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8F" w:rsidRDefault="00026A8F">
      <w:pPr>
        <w:tabs>
          <w:tab w:val="left" w:pos="772"/>
        </w:tabs>
        <w:spacing w:before="96" w:line="341" w:lineRule="exact"/>
        <w:ind w:left="122"/>
        <w:rPr>
          <w:rFonts w:ascii="Trebuchet MS"/>
          <w:sz w:val="30"/>
        </w:rPr>
      </w:pPr>
      <w:r w:rsidRPr="00026A8F">
        <w:pict>
          <v:shape id="_x0000_s1498" style="position:absolute;left:0;text-align:left;margin-left:39.75pt;margin-top:7.85pt;width:3.3pt;height:19.55pt;z-index:-18050048;mso-position-horizontal-relative:page" coordorigin="795,157" coordsize="66,391" o:spt="100" adj="0,,0" path="m801,157r-6,l795,548r6,l801,157xm861,157r-6,l855,548r6,l861,157xe" fillcolor="#231f20" stroked="f">
            <v:stroke joinstyle="round"/>
            <v:formulas/>
            <v:path arrowok="t" o:connecttype="segments"/>
            <w10:wrap anchorx="page"/>
          </v:shape>
        </w:pict>
      </w:r>
      <w:r w:rsidRPr="00026A8F">
        <w:pict>
          <v:shape id="_x0000_s1497" style="position:absolute;left:0;text-align:left;margin-left:188.7pt;margin-top:7.85pt;width:3.3pt;height:19.55pt;z-index:15802368;mso-position-horizontal-relative:page" coordorigin="3774,157" coordsize="66,391" o:spt="100" adj="0,,0" path="m3780,157r-6,l3774,548r6,l3780,157xm3840,157r-6,l3834,548r6,l3840,157xe" fillcolor="#231f20" stroked="f">
            <v:stroke joinstyle="round"/>
            <v:formulas/>
            <v:path arrowok="t" o:connecttype="segments"/>
            <w10:wrap anchorx="page"/>
          </v:shape>
        </w:pict>
      </w:r>
      <w:r w:rsidR="00535874">
        <w:rPr>
          <w:rFonts w:ascii="Trebuchet MS"/>
          <w:b/>
          <w:color w:val="231F20"/>
          <w:w w:val="105"/>
          <w:sz w:val="32"/>
        </w:rPr>
        <w:t>A</w:t>
      </w:r>
      <w:r w:rsidR="00535874">
        <w:rPr>
          <w:rFonts w:ascii="Trebuchet MS"/>
          <w:b/>
          <w:color w:val="231F20"/>
          <w:w w:val="105"/>
          <w:sz w:val="32"/>
        </w:rPr>
        <w:t>8</w:t>
      </w:r>
      <w:r w:rsidR="00535874">
        <w:rPr>
          <w:rFonts w:ascii="Trebuchet MS"/>
          <w:b/>
          <w:color w:val="231F20"/>
          <w:w w:val="105"/>
          <w:sz w:val="32"/>
        </w:rPr>
        <w:tab/>
      </w:r>
      <w:r w:rsidR="00535874">
        <w:rPr>
          <w:rFonts w:ascii="Trebuchet MS"/>
          <w:color w:val="231F20"/>
          <w:w w:val="105"/>
          <w:sz w:val="30"/>
        </w:rPr>
        <w:t>C</w:t>
      </w:r>
      <w:r w:rsidR="00535874">
        <w:rPr>
          <w:rFonts w:ascii="Trebuchet MS"/>
          <w:color w:val="231F20"/>
          <w:w w:val="105"/>
          <w:sz w:val="30"/>
        </w:rPr>
        <w:t>O</w:t>
      </w:r>
      <w:r w:rsidR="00535874">
        <w:rPr>
          <w:rFonts w:ascii="Trebuchet MS"/>
          <w:color w:val="231F20"/>
          <w:w w:val="105"/>
          <w:sz w:val="30"/>
        </w:rPr>
        <w:t>R</w:t>
      </w:r>
      <w:r w:rsidR="00535874">
        <w:rPr>
          <w:rFonts w:ascii="Trebuchet MS"/>
          <w:color w:val="231F20"/>
          <w:w w:val="105"/>
          <w:sz w:val="30"/>
        </w:rPr>
        <w:t>R</w:t>
      </w:r>
      <w:r w:rsidR="00535874">
        <w:rPr>
          <w:rFonts w:ascii="Trebuchet MS"/>
          <w:color w:val="231F20"/>
          <w:w w:val="105"/>
          <w:sz w:val="30"/>
        </w:rPr>
        <w:t>E</w:t>
      </w:r>
      <w:r w:rsidR="00535874">
        <w:rPr>
          <w:rFonts w:ascii="Trebuchet MS"/>
          <w:color w:val="231F20"/>
          <w:w w:val="105"/>
          <w:sz w:val="30"/>
        </w:rPr>
        <w:t>I</w:t>
      </w:r>
      <w:r w:rsidR="00535874">
        <w:rPr>
          <w:rFonts w:ascii="Trebuchet MS"/>
          <w:color w:val="231F20"/>
          <w:w w:val="105"/>
          <w:sz w:val="30"/>
        </w:rPr>
        <w:t>O</w:t>
      </w:r>
      <w:r w:rsidR="00535874">
        <w:rPr>
          <w:rFonts w:ascii="Trebuchet MS"/>
          <w:color w:val="231F20"/>
          <w:spacing w:val="37"/>
          <w:w w:val="105"/>
          <w:sz w:val="30"/>
        </w:rPr>
        <w:t xml:space="preserve"> </w:t>
      </w:r>
      <w:r w:rsidR="00535874">
        <w:rPr>
          <w:rFonts w:ascii="Trebuchet MS"/>
          <w:color w:val="231F20"/>
          <w:w w:val="105"/>
          <w:sz w:val="30"/>
        </w:rPr>
        <w:t>POPULAR</w:t>
      </w:r>
    </w:p>
    <w:p w:rsidR="00026A8F" w:rsidRDefault="00535874">
      <w:pPr>
        <w:spacing w:line="155" w:lineRule="exact"/>
        <w:ind w:left="814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105"/>
          <w:sz w:val="16"/>
        </w:rPr>
        <w:t>Campinas,</w:t>
      </w:r>
      <w:r>
        <w:rPr>
          <w:rFonts w:ascii="Trebuchet MS" w:hAnsi="Trebuchet MS"/>
          <w:color w:val="231F20"/>
          <w:spacing w:val="-3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sábado,</w:t>
      </w:r>
      <w:r>
        <w:rPr>
          <w:rFonts w:ascii="Trebuchet MS" w:hAnsi="Trebuchet MS"/>
          <w:color w:val="231F20"/>
          <w:spacing w:val="-3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4</w:t>
      </w:r>
      <w:r>
        <w:rPr>
          <w:rFonts w:ascii="Trebuchet MS" w:hAnsi="Trebuchet MS"/>
          <w:color w:val="231F20"/>
          <w:spacing w:val="-32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de</w:t>
      </w:r>
      <w:r>
        <w:rPr>
          <w:rFonts w:ascii="Trebuchet MS" w:hAnsi="Trebuchet MS"/>
          <w:color w:val="231F20"/>
          <w:spacing w:val="-3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abril</w:t>
      </w:r>
      <w:r>
        <w:rPr>
          <w:rFonts w:ascii="Trebuchet MS" w:hAnsi="Trebuchet MS"/>
          <w:color w:val="231F20"/>
          <w:spacing w:val="-3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de</w:t>
      </w:r>
      <w:r>
        <w:rPr>
          <w:rFonts w:ascii="Trebuchet MS" w:hAnsi="Trebuchet MS"/>
          <w:color w:val="231F20"/>
          <w:spacing w:val="-32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2020</w:t>
      </w:r>
    </w:p>
    <w:p w:rsidR="00026A8F" w:rsidRDefault="00535874">
      <w:pPr>
        <w:spacing w:before="96"/>
        <w:ind w:left="122"/>
        <w:rPr>
          <w:rFonts w:ascii="Trebuchet MS"/>
          <w:b/>
          <w:sz w:val="32"/>
        </w:rPr>
      </w:pPr>
      <w:r>
        <w:br w:type="column"/>
      </w:r>
      <w:r>
        <w:rPr>
          <w:rFonts w:ascii="Trebuchet MS"/>
          <w:b/>
          <w:color w:val="006F91"/>
          <w:sz w:val="32"/>
        </w:rPr>
        <w:lastRenderedPageBreak/>
        <w:t>CIDADES</w:t>
      </w:r>
    </w:p>
    <w:p w:rsidR="00026A8F" w:rsidRDefault="00026A8F">
      <w:pPr>
        <w:rPr>
          <w:rFonts w:ascii="Trebuchet MS"/>
          <w:sz w:val="32"/>
        </w:rPr>
        <w:sectPr w:rsidR="00026A8F">
          <w:pgSz w:w="17400" w:h="29760"/>
          <w:pgMar w:top="180" w:right="60" w:bottom="280" w:left="160" w:header="720" w:footer="720" w:gutter="0"/>
          <w:cols w:num="2" w:space="720" w:equalWidth="0">
            <w:col w:w="3494" w:space="216"/>
            <w:col w:w="13470"/>
          </w:cols>
        </w:sectPr>
      </w:pPr>
    </w:p>
    <w:p w:rsidR="00026A8F" w:rsidRDefault="00026A8F">
      <w:pPr>
        <w:pStyle w:val="Corpodetexto"/>
        <w:spacing w:before="6"/>
        <w:rPr>
          <w:rFonts w:ascii="Trebuchet MS"/>
          <w:b/>
          <w:sz w:val="11"/>
        </w:rPr>
      </w:pPr>
    </w:p>
    <w:p w:rsidR="00026A8F" w:rsidRDefault="00026A8F">
      <w:pPr>
        <w:pStyle w:val="Corpodetexto"/>
        <w:spacing w:line="185" w:lineRule="exact"/>
        <w:ind w:left="122"/>
        <w:rPr>
          <w:rFonts w:ascii="Trebuchet MS"/>
          <w:sz w:val="18"/>
        </w:rPr>
      </w:pPr>
      <w:r w:rsidRPr="00026A8F">
        <w:rPr>
          <w:rFonts w:ascii="Trebuchet MS"/>
          <w:position w:val="-3"/>
          <w:sz w:val="18"/>
        </w:rPr>
      </w:r>
      <w:r w:rsidRPr="00026A8F">
        <w:rPr>
          <w:rFonts w:ascii="Trebuchet MS"/>
          <w:position w:val="-3"/>
          <w:sz w:val="18"/>
        </w:rPr>
        <w:pict>
          <v:group id="_x0000_s1494" style="width:842.3pt;height:9.3pt;mso-position-horizontal-relative:char;mso-position-vertical-relative:line" coordsize="16846,186">
            <v:rect id="_x0000_s1496" style="position:absolute;top:179;width:16846;height:6" fillcolor="#231f20" stroked="f"/>
            <v:rect id="_x0000_s1495" style="position:absolute;width:16846;height:120" fillcolor="#006f91" stroked="f"/>
            <w10:wrap type="none"/>
            <w10:anchorlock/>
          </v:group>
        </w:pict>
      </w:r>
    </w:p>
    <w:p w:rsidR="00026A8F" w:rsidRDefault="00535874">
      <w:pPr>
        <w:spacing w:before="58"/>
        <w:ind w:left="122"/>
        <w:rPr>
          <w:rFonts w:ascii="Trebuchet MS" w:hAnsi="Trebuchet MS"/>
          <w:sz w:val="21"/>
        </w:rPr>
      </w:pPr>
      <w:r>
        <w:rPr>
          <w:rFonts w:ascii="Verdana" w:hAnsi="Verdana"/>
          <w:b/>
          <w:color w:val="006F91"/>
          <w:w w:val="95"/>
          <w:sz w:val="21"/>
        </w:rPr>
        <w:t xml:space="preserve">RELIGIOSIDADE </w:t>
      </w:r>
      <w:r>
        <w:rPr>
          <w:rFonts w:ascii="Trebuchet MS" w:hAnsi="Trebuchet MS"/>
          <w:color w:val="231F20"/>
          <w:w w:val="80"/>
          <w:sz w:val="21"/>
        </w:rPr>
        <w:t xml:space="preserve">||| </w:t>
      </w:r>
      <w:r>
        <w:rPr>
          <w:rFonts w:ascii="Trebuchet MS" w:hAnsi="Trebuchet MS"/>
          <w:color w:val="231F20"/>
          <w:w w:val="95"/>
          <w:sz w:val="21"/>
        </w:rPr>
        <w:t>PÁSCOA</w:t>
      </w:r>
    </w:p>
    <w:p w:rsidR="00026A8F" w:rsidRDefault="00535874">
      <w:pPr>
        <w:pStyle w:val="Heading1"/>
      </w:pPr>
      <w:r>
        <w:rPr>
          <w:color w:val="231F20"/>
          <w:spacing w:val="-36"/>
        </w:rPr>
        <w:t>Domingo</w:t>
      </w:r>
      <w:r>
        <w:rPr>
          <w:color w:val="231F20"/>
          <w:spacing w:val="-130"/>
        </w:rPr>
        <w:t xml:space="preserve"> </w:t>
      </w:r>
      <w:r>
        <w:rPr>
          <w:color w:val="231F20"/>
          <w:spacing w:val="-21"/>
        </w:rPr>
        <w:t>de</w:t>
      </w:r>
      <w:r>
        <w:rPr>
          <w:color w:val="231F20"/>
          <w:spacing w:val="-130"/>
        </w:rPr>
        <w:t xml:space="preserve"> </w:t>
      </w:r>
      <w:r>
        <w:rPr>
          <w:color w:val="231F20"/>
          <w:spacing w:val="-34"/>
        </w:rPr>
        <w:t>Ramos</w:t>
      </w:r>
      <w:r>
        <w:rPr>
          <w:color w:val="231F20"/>
          <w:spacing w:val="-129"/>
        </w:rPr>
        <w:t xml:space="preserve"> </w:t>
      </w:r>
      <w:r>
        <w:rPr>
          <w:color w:val="231F20"/>
          <w:spacing w:val="-35"/>
        </w:rPr>
        <w:t>apenas</w:t>
      </w:r>
      <w:r>
        <w:rPr>
          <w:color w:val="231F20"/>
          <w:spacing w:val="-130"/>
        </w:rPr>
        <w:t xml:space="preserve"> </w:t>
      </w:r>
      <w:r>
        <w:rPr>
          <w:color w:val="231F20"/>
          <w:spacing w:val="-21"/>
        </w:rPr>
        <w:t>na</w:t>
      </w:r>
      <w:r>
        <w:rPr>
          <w:color w:val="231F20"/>
          <w:spacing w:val="-129"/>
        </w:rPr>
        <w:t xml:space="preserve"> </w:t>
      </w:r>
      <w:r>
        <w:rPr>
          <w:color w:val="231F20"/>
          <w:spacing w:val="-42"/>
        </w:rPr>
        <w:t>TV</w:t>
      </w:r>
    </w:p>
    <w:p w:rsidR="00026A8F" w:rsidRDefault="00535874">
      <w:pPr>
        <w:pStyle w:val="Heading7"/>
        <w:rPr>
          <w:i/>
        </w:rPr>
      </w:pPr>
      <w:r>
        <w:rPr>
          <w:rFonts w:ascii="Arial" w:hAnsi="Arial"/>
          <w:color w:val="231F20"/>
          <w:spacing w:val="-4"/>
        </w:rPr>
        <w:t xml:space="preserve">Sem </w:t>
      </w:r>
      <w:r>
        <w:rPr>
          <w:rFonts w:ascii="Arial" w:hAnsi="Arial"/>
          <w:color w:val="231F20"/>
          <w:spacing w:val="-5"/>
        </w:rPr>
        <w:t xml:space="preserve">procissão </w:t>
      </w:r>
      <w:r>
        <w:rPr>
          <w:rFonts w:ascii="Arial" w:hAnsi="Arial"/>
          <w:color w:val="231F20"/>
          <w:spacing w:val="-4"/>
        </w:rPr>
        <w:t xml:space="preserve">nas ruas </w:t>
      </w:r>
      <w:r>
        <w:rPr>
          <w:rFonts w:ascii="Arial" w:hAnsi="Arial"/>
          <w:color w:val="231F20"/>
        </w:rPr>
        <w:t xml:space="preserve">e </w:t>
      </w:r>
      <w:r>
        <w:rPr>
          <w:rFonts w:ascii="Arial" w:hAnsi="Arial"/>
          <w:color w:val="231F20"/>
          <w:spacing w:val="-4"/>
        </w:rPr>
        <w:t xml:space="preserve">com </w:t>
      </w:r>
      <w:r>
        <w:rPr>
          <w:rFonts w:ascii="Arial" w:hAnsi="Arial"/>
          <w:color w:val="231F20"/>
          <w:spacing w:val="-5"/>
        </w:rPr>
        <w:t xml:space="preserve">igrejas fechadas, celebração </w:t>
      </w:r>
      <w:r>
        <w:rPr>
          <w:rFonts w:ascii="Arial" w:hAnsi="Arial"/>
          <w:color w:val="231F20"/>
          <w:spacing w:val="-4"/>
        </w:rPr>
        <w:t xml:space="preserve">será </w:t>
      </w:r>
      <w:r>
        <w:rPr>
          <w:rFonts w:ascii="Arial" w:hAnsi="Arial"/>
          <w:color w:val="231F20"/>
          <w:spacing w:val="-5"/>
        </w:rPr>
        <w:t xml:space="preserve">transmitida </w:t>
      </w:r>
      <w:r>
        <w:rPr>
          <w:rFonts w:ascii="Arial" w:hAnsi="Arial"/>
          <w:color w:val="231F20"/>
          <w:spacing w:val="-4"/>
        </w:rPr>
        <w:t xml:space="preserve">pela </w:t>
      </w:r>
      <w:r>
        <w:rPr>
          <w:i/>
          <w:color w:val="231F20"/>
          <w:spacing w:val="-5"/>
        </w:rPr>
        <w:t>Século 21</w:t>
      </w:r>
    </w:p>
    <w:p w:rsidR="00026A8F" w:rsidRDefault="00026A8F">
      <w:pPr>
        <w:pStyle w:val="Corpodetexto"/>
        <w:spacing w:before="4"/>
        <w:rPr>
          <w:rFonts w:ascii="Trebuchet MS"/>
          <w:i/>
          <w:sz w:val="9"/>
        </w:rPr>
      </w:pPr>
    </w:p>
    <w:p w:rsidR="00026A8F" w:rsidRDefault="00026A8F">
      <w:pPr>
        <w:rPr>
          <w:rFonts w:ascii="Trebuchet MS"/>
          <w:sz w:val="9"/>
        </w:rPr>
        <w:sectPr w:rsidR="00026A8F">
          <w:type w:val="continuous"/>
          <w:pgSz w:w="17400" w:h="29760"/>
          <w:pgMar w:top="280" w:right="60" w:bottom="280" w:left="160" w:header="720" w:footer="720" w:gutter="0"/>
          <w:cols w:space="720"/>
        </w:sectPr>
      </w:pPr>
    </w:p>
    <w:p w:rsidR="00026A8F" w:rsidRDefault="00026A8F">
      <w:pPr>
        <w:pStyle w:val="Corpodetexto"/>
        <w:spacing w:before="4"/>
        <w:rPr>
          <w:rFonts w:ascii="Trebuchet MS"/>
          <w:i/>
          <w:sz w:val="24"/>
        </w:rPr>
      </w:pPr>
    </w:p>
    <w:p w:rsidR="00026A8F" w:rsidRDefault="00535874">
      <w:pPr>
        <w:pStyle w:val="Corpodetexto"/>
        <w:ind w:left="122"/>
        <w:rPr>
          <w:rFonts w:ascii="Trebuchet MS"/>
          <w:sz w:val="20"/>
        </w:rPr>
      </w:pPr>
      <w:r>
        <w:rPr>
          <w:rFonts w:ascii="Trebuchet MS"/>
          <w:noProof/>
          <w:sz w:val="20"/>
          <w:lang w:val="pt-BR" w:eastAsia="pt-BR"/>
        </w:rPr>
        <w:drawing>
          <wp:inline distT="0" distB="0" distL="0" distR="0">
            <wp:extent cx="1657912" cy="1019746"/>
            <wp:effectExtent l="0" t="0" r="0" b="0"/>
            <wp:docPr id="63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912" cy="101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A8F" w:rsidRDefault="00026A8F">
      <w:pPr>
        <w:pStyle w:val="Corpodetexto"/>
        <w:rPr>
          <w:rFonts w:ascii="Trebuchet MS"/>
          <w:i/>
          <w:sz w:val="18"/>
        </w:rPr>
      </w:pPr>
    </w:p>
    <w:p w:rsidR="00026A8F" w:rsidRDefault="00026A8F">
      <w:pPr>
        <w:pStyle w:val="Corpodetexto"/>
        <w:spacing w:before="4"/>
        <w:rPr>
          <w:rFonts w:ascii="Trebuchet MS"/>
          <w:i/>
          <w:sz w:val="22"/>
        </w:rPr>
      </w:pPr>
    </w:p>
    <w:p w:rsidR="00026A8F" w:rsidRDefault="00026A8F">
      <w:pPr>
        <w:ind w:left="222"/>
        <w:rPr>
          <w:rFonts w:ascii="Verdana"/>
          <w:b/>
          <w:sz w:val="16"/>
        </w:rPr>
      </w:pPr>
      <w:r w:rsidRPr="00026A8F">
        <w:pict>
          <v:shape id="_x0000_s1493" style="position:absolute;left:0;text-align:left;margin-left:14.15pt;margin-top:2.25pt;width:2pt;height:26.75pt;z-index:15799808;mso-position-horizontal-relative:page" coordorigin="283,45" coordsize="40,535" o:spt="100" adj="0,,0" path="m289,45r-6,l283,579r6,l289,45xm323,45r-6,l317,579r6,l323,45xe" fillcolor="#231f20" stroked="f">
            <v:stroke joinstyle="round"/>
            <v:formulas/>
            <v:path arrowok="t" o:connecttype="segments"/>
            <w10:wrap anchorx="page"/>
          </v:shape>
        </w:pict>
      </w:r>
      <w:r w:rsidR="00535874">
        <w:rPr>
          <w:rFonts w:ascii="Verdana"/>
          <w:b/>
          <w:color w:val="231F20"/>
          <w:w w:val="85"/>
          <w:sz w:val="16"/>
        </w:rPr>
        <w:t>Maria Teresa Costa</w:t>
      </w:r>
    </w:p>
    <w:p w:rsidR="00026A8F" w:rsidRDefault="00535874">
      <w:pPr>
        <w:spacing w:before="73"/>
        <w:ind w:left="222"/>
        <w:rPr>
          <w:rFonts w:ascii="Trebuchet MS" w:hAnsi="Trebuchet MS"/>
          <w:sz w:val="11"/>
        </w:rPr>
      </w:pPr>
      <w:r>
        <w:rPr>
          <w:rFonts w:ascii="Trebuchet MS" w:hAnsi="Trebuchet MS"/>
          <w:color w:val="231F20"/>
          <w:sz w:val="11"/>
        </w:rPr>
        <w:t>Da Agência Anhanguera</w:t>
      </w:r>
    </w:p>
    <w:p w:rsidR="00026A8F" w:rsidRDefault="00026A8F">
      <w:pPr>
        <w:spacing w:before="24"/>
        <w:ind w:left="222"/>
        <w:rPr>
          <w:rFonts w:ascii="Trebuchet MS"/>
          <w:sz w:val="16"/>
        </w:rPr>
      </w:pPr>
      <w:hyperlink r:id="rId6">
        <w:r w:rsidR="00535874">
          <w:rPr>
            <w:rFonts w:ascii="Trebuchet MS"/>
            <w:color w:val="231F20"/>
            <w:sz w:val="16"/>
          </w:rPr>
          <w:t>teresa@rac.com.br</w:t>
        </w:r>
      </w:hyperlink>
    </w:p>
    <w:p w:rsidR="00026A8F" w:rsidRDefault="00026A8F">
      <w:pPr>
        <w:pStyle w:val="Corpodetexto"/>
        <w:spacing w:before="3"/>
        <w:rPr>
          <w:rFonts w:ascii="Trebuchet MS"/>
          <w:sz w:val="18"/>
        </w:rPr>
      </w:pPr>
    </w:p>
    <w:p w:rsidR="00026A8F" w:rsidRDefault="00535874">
      <w:pPr>
        <w:pStyle w:val="Corpodetexto"/>
        <w:spacing w:before="1" w:line="230" w:lineRule="auto"/>
        <w:ind w:left="122" w:right="43"/>
        <w:jc w:val="both"/>
      </w:pPr>
      <w:r>
        <w:rPr>
          <w:color w:val="231F20"/>
          <w:w w:val="120"/>
        </w:rPr>
        <w:t>O Domingo de Ramos, uma festa móvel cristã celebrada no domingo antes da Páscoa</w:t>
      </w:r>
    </w:p>
    <w:p w:rsidR="00026A8F" w:rsidRDefault="00535874">
      <w:pPr>
        <w:spacing w:before="141" w:line="211" w:lineRule="auto"/>
        <w:ind w:left="122"/>
        <w:rPr>
          <w:rFonts w:ascii="Verdana" w:hAnsi="Verdana"/>
          <w:b/>
          <w:sz w:val="29"/>
        </w:rPr>
      </w:pPr>
      <w:r>
        <w:rPr>
          <w:rFonts w:ascii="Verdana" w:hAnsi="Verdana"/>
          <w:b/>
          <w:color w:val="006F91"/>
          <w:spacing w:val="-9"/>
          <w:w w:val="80"/>
          <w:sz w:val="29"/>
        </w:rPr>
        <w:t xml:space="preserve">Estão </w:t>
      </w:r>
      <w:r>
        <w:rPr>
          <w:rFonts w:ascii="Verdana" w:hAnsi="Verdana"/>
          <w:b/>
          <w:color w:val="006F91"/>
          <w:spacing w:val="-10"/>
          <w:w w:val="80"/>
          <w:sz w:val="29"/>
        </w:rPr>
        <w:t xml:space="preserve">suspensas </w:t>
      </w:r>
      <w:r>
        <w:rPr>
          <w:rFonts w:ascii="Verdana" w:hAnsi="Verdana"/>
          <w:b/>
          <w:color w:val="006F91"/>
          <w:spacing w:val="-11"/>
          <w:w w:val="80"/>
          <w:sz w:val="29"/>
        </w:rPr>
        <w:t xml:space="preserve">as </w:t>
      </w:r>
      <w:r>
        <w:rPr>
          <w:rFonts w:ascii="Verdana" w:hAnsi="Verdana"/>
          <w:b/>
          <w:color w:val="006F91"/>
          <w:spacing w:val="-10"/>
          <w:w w:val="70"/>
          <w:sz w:val="29"/>
        </w:rPr>
        <w:t xml:space="preserve">celebrações </w:t>
      </w:r>
      <w:r>
        <w:rPr>
          <w:rFonts w:ascii="Verdana" w:hAnsi="Verdana"/>
          <w:b/>
          <w:color w:val="006F91"/>
          <w:spacing w:val="-13"/>
          <w:w w:val="70"/>
          <w:sz w:val="29"/>
        </w:rPr>
        <w:t xml:space="preserve">eucarísticas </w:t>
      </w:r>
      <w:r>
        <w:rPr>
          <w:rFonts w:ascii="Verdana" w:hAnsi="Verdana"/>
          <w:b/>
          <w:color w:val="006F91"/>
          <w:spacing w:val="-10"/>
          <w:w w:val="80"/>
          <w:sz w:val="29"/>
        </w:rPr>
        <w:t xml:space="preserve">ordinárias </w:t>
      </w:r>
      <w:r>
        <w:rPr>
          <w:rFonts w:ascii="Verdana" w:hAnsi="Verdana"/>
          <w:b/>
          <w:color w:val="006F91"/>
          <w:spacing w:val="-8"/>
          <w:w w:val="80"/>
          <w:sz w:val="29"/>
        </w:rPr>
        <w:t xml:space="preserve">com </w:t>
      </w:r>
      <w:r>
        <w:rPr>
          <w:rFonts w:ascii="Verdana" w:hAnsi="Verdana"/>
          <w:b/>
          <w:color w:val="006F91"/>
          <w:spacing w:val="-11"/>
          <w:w w:val="80"/>
          <w:sz w:val="29"/>
        </w:rPr>
        <w:t>fiéis</w:t>
      </w:r>
    </w:p>
    <w:p w:rsidR="00026A8F" w:rsidRDefault="00535874">
      <w:pPr>
        <w:pStyle w:val="Corpodetexto"/>
        <w:spacing w:before="192" w:line="230" w:lineRule="auto"/>
        <w:ind w:left="122" w:right="38"/>
        <w:jc w:val="both"/>
      </w:pPr>
      <w:r>
        <w:rPr>
          <w:color w:val="231F20"/>
          <w:w w:val="120"/>
        </w:rPr>
        <w:t>e em que comemora a entra- da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de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Jesus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em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Jerusalém,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 xml:space="preserve">te- rá amanhã igrejas fechadas e sem a tradicional Procissão </w:t>
      </w:r>
      <w:r>
        <w:rPr>
          <w:color w:val="231F20"/>
          <w:spacing w:val="3"/>
          <w:w w:val="120"/>
        </w:rPr>
        <w:t xml:space="preserve">de </w:t>
      </w:r>
      <w:r>
        <w:rPr>
          <w:color w:val="231F20"/>
          <w:spacing w:val="5"/>
          <w:w w:val="120"/>
        </w:rPr>
        <w:t xml:space="preserve">Ramos. </w:t>
      </w:r>
      <w:r>
        <w:rPr>
          <w:color w:val="231F20"/>
          <w:w w:val="120"/>
        </w:rPr>
        <w:t xml:space="preserve">O </w:t>
      </w:r>
      <w:r>
        <w:rPr>
          <w:color w:val="231F20"/>
          <w:spacing w:val="6"/>
          <w:w w:val="120"/>
        </w:rPr>
        <w:t xml:space="preserve">arcebispo </w:t>
      </w:r>
      <w:r>
        <w:rPr>
          <w:color w:val="231F20"/>
          <w:w w:val="120"/>
        </w:rPr>
        <w:t>d. João Inácio Müller celebrará missa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às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10h,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nos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estúdios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 xml:space="preserve">da </w:t>
      </w:r>
      <w:r>
        <w:rPr>
          <w:i/>
          <w:color w:val="231F20"/>
          <w:w w:val="120"/>
        </w:rPr>
        <w:t>TV Século 21</w:t>
      </w:r>
      <w:r>
        <w:rPr>
          <w:color w:val="231F20"/>
          <w:w w:val="120"/>
        </w:rPr>
        <w:t>, com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transmis- são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ao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vivo.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O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isolamento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 xml:space="preserve">so- cial imposto para interrom- per a disseminação do coro- navírus, obrigou as igrejas a </w:t>
      </w:r>
      <w:r>
        <w:rPr>
          <w:color w:val="231F20"/>
          <w:spacing w:val="6"/>
          <w:w w:val="120"/>
        </w:rPr>
        <w:t xml:space="preserve">suspenderem </w:t>
      </w:r>
      <w:r>
        <w:rPr>
          <w:color w:val="231F20"/>
          <w:spacing w:val="5"/>
          <w:w w:val="120"/>
        </w:rPr>
        <w:t xml:space="preserve">celebrações </w:t>
      </w:r>
      <w:r>
        <w:rPr>
          <w:color w:val="231F20"/>
          <w:w w:val="120"/>
        </w:rPr>
        <w:t>com</w:t>
      </w:r>
      <w:r>
        <w:rPr>
          <w:color w:val="231F20"/>
          <w:spacing w:val="-32"/>
          <w:w w:val="120"/>
        </w:rPr>
        <w:t xml:space="preserve"> </w:t>
      </w:r>
      <w:r>
        <w:rPr>
          <w:color w:val="231F20"/>
          <w:w w:val="120"/>
        </w:rPr>
        <w:t>presença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de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fieis.</w:t>
      </w:r>
      <w:r>
        <w:rPr>
          <w:color w:val="231F20"/>
          <w:spacing w:val="-32"/>
          <w:w w:val="120"/>
        </w:rPr>
        <w:t xml:space="preserve"> </w:t>
      </w:r>
      <w:r>
        <w:rPr>
          <w:color w:val="231F20"/>
          <w:w w:val="120"/>
        </w:rPr>
        <w:t>As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pro- cissões da Semana Santa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fo-</w:t>
      </w:r>
    </w:p>
    <w:p w:rsidR="00026A8F" w:rsidRDefault="00535874">
      <w:pPr>
        <w:spacing w:before="96"/>
        <w:ind w:right="38"/>
        <w:jc w:val="right"/>
        <w:rPr>
          <w:rFonts w:ascii="Verdana"/>
          <w:b/>
          <w:sz w:val="12"/>
        </w:rPr>
      </w:pPr>
      <w:r>
        <w:br w:type="column"/>
      </w:r>
      <w:r>
        <w:rPr>
          <w:rFonts w:ascii="Verdana"/>
          <w:b/>
          <w:color w:val="231F20"/>
          <w:w w:val="75"/>
          <w:sz w:val="12"/>
        </w:rPr>
        <w:lastRenderedPageBreak/>
        <w:t>Cedoc/RAC</w:t>
      </w:r>
    </w:p>
    <w:p w:rsidR="00026A8F" w:rsidRDefault="00026A8F">
      <w:pPr>
        <w:pStyle w:val="Corpodetexto"/>
        <w:spacing w:before="3"/>
        <w:rPr>
          <w:rFonts w:ascii="Verdana"/>
          <w:b/>
          <w:sz w:val="3"/>
        </w:rPr>
      </w:pPr>
    </w:p>
    <w:p w:rsidR="00026A8F" w:rsidRDefault="00026A8F">
      <w:pPr>
        <w:pStyle w:val="Corpodetexto"/>
        <w:ind w:left="121" w:right="-29"/>
        <w:rPr>
          <w:rFonts w:ascii="Verdana"/>
          <w:sz w:val="20"/>
        </w:rPr>
      </w:pPr>
      <w:r w:rsidRPr="00026A8F"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490" style="width:557.85pt;height:373.45pt;mso-position-horizontal-relative:char;mso-position-vertical-relative:line" coordsize="11157,74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2" type="#_x0000_t75" style="position:absolute;top:1;width:11155;height:7467">
              <v:imagedata r:id="rId7" o:title=""/>
            </v:shape>
            <v:rect id="_x0000_s1491" style="position:absolute;left:2;top:2;width:11151;height:7463" filled="f" strokecolor="#231f20" strokeweight=".1055mm"/>
            <w10:wrap type="none"/>
            <w10:anchorlock/>
          </v:group>
        </w:pict>
      </w:r>
    </w:p>
    <w:p w:rsidR="00026A8F" w:rsidRDefault="00535874">
      <w:pPr>
        <w:spacing w:before="18"/>
        <w:ind w:left="122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z w:val="17"/>
        </w:rPr>
        <w:t>D.</w:t>
      </w:r>
      <w:r>
        <w:rPr>
          <w:rFonts w:ascii="Arial" w:hAnsi="Arial"/>
          <w:b/>
          <w:color w:val="231F20"/>
          <w:spacing w:val="-21"/>
          <w:sz w:val="17"/>
        </w:rPr>
        <w:t xml:space="preserve"> </w:t>
      </w:r>
      <w:r>
        <w:rPr>
          <w:rFonts w:ascii="Arial" w:hAnsi="Arial"/>
          <w:b/>
          <w:color w:val="231F20"/>
          <w:spacing w:val="-3"/>
          <w:sz w:val="17"/>
        </w:rPr>
        <w:t>João</w:t>
      </w:r>
      <w:r>
        <w:rPr>
          <w:rFonts w:ascii="Arial" w:hAnsi="Arial"/>
          <w:b/>
          <w:color w:val="231F20"/>
          <w:spacing w:val="-18"/>
          <w:sz w:val="17"/>
        </w:rPr>
        <w:t xml:space="preserve"> </w:t>
      </w:r>
      <w:r>
        <w:rPr>
          <w:rFonts w:ascii="Arial" w:hAnsi="Arial"/>
          <w:b/>
          <w:color w:val="231F20"/>
          <w:spacing w:val="-4"/>
          <w:sz w:val="17"/>
        </w:rPr>
        <w:t>Inácio</w:t>
      </w:r>
      <w:r>
        <w:rPr>
          <w:rFonts w:ascii="Arial" w:hAnsi="Arial"/>
          <w:b/>
          <w:color w:val="231F20"/>
          <w:spacing w:val="-19"/>
          <w:sz w:val="17"/>
        </w:rPr>
        <w:t xml:space="preserve"> </w:t>
      </w:r>
      <w:r>
        <w:rPr>
          <w:rFonts w:ascii="Arial" w:hAnsi="Arial"/>
          <w:b/>
          <w:color w:val="231F20"/>
          <w:spacing w:val="-4"/>
          <w:sz w:val="17"/>
        </w:rPr>
        <w:t>orientou</w:t>
      </w:r>
      <w:r>
        <w:rPr>
          <w:rFonts w:ascii="Arial" w:hAnsi="Arial"/>
          <w:b/>
          <w:color w:val="231F20"/>
          <w:spacing w:val="-19"/>
          <w:sz w:val="17"/>
        </w:rPr>
        <w:t xml:space="preserve"> </w:t>
      </w:r>
      <w:r>
        <w:rPr>
          <w:rFonts w:ascii="Arial" w:hAnsi="Arial"/>
          <w:b/>
          <w:color w:val="231F20"/>
          <w:spacing w:val="-3"/>
          <w:sz w:val="17"/>
        </w:rPr>
        <w:t>que</w:t>
      </w:r>
      <w:r>
        <w:rPr>
          <w:rFonts w:ascii="Arial" w:hAnsi="Arial"/>
          <w:b/>
          <w:color w:val="231F20"/>
          <w:spacing w:val="-20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em</w:t>
      </w:r>
      <w:r>
        <w:rPr>
          <w:rFonts w:ascii="Arial" w:hAnsi="Arial"/>
          <w:b/>
          <w:color w:val="231F20"/>
          <w:spacing w:val="-19"/>
          <w:sz w:val="17"/>
        </w:rPr>
        <w:t xml:space="preserve"> </w:t>
      </w:r>
      <w:r>
        <w:rPr>
          <w:rFonts w:ascii="Arial" w:hAnsi="Arial"/>
          <w:b/>
          <w:color w:val="231F20"/>
          <w:spacing w:val="-4"/>
          <w:sz w:val="17"/>
        </w:rPr>
        <w:t>todas</w:t>
      </w:r>
      <w:r>
        <w:rPr>
          <w:rFonts w:ascii="Arial" w:hAnsi="Arial"/>
          <w:b/>
          <w:color w:val="231F20"/>
          <w:spacing w:val="-19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as</w:t>
      </w:r>
      <w:r>
        <w:rPr>
          <w:rFonts w:ascii="Arial" w:hAnsi="Arial"/>
          <w:b/>
          <w:color w:val="231F20"/>
          <w:spacing w:val="-19"/>
          <w:sz w:val="17"/>
        </w:rPr>
        <w:t xml:space="preserve"> </w:t>
      </w:r>
      <w:r>
        <w:rPr>
          <w:rFonts w:ascii="Arial" w:hAnsi="Arial"/>
          <w:b/>
          <w:color w:val="231F20"/>
          <w:spacing w:val="-4"/>
          <w:sz w:val="17"/>
        </w:rPr>
        <w:t>paróquias</w:t>
      </w:r>
      <w:r>
        <w:rPr>
          <w:rFonts w:ascii="Arial" w:hAnsi="Arial"/>
          <w:b/>
          <w:color w:val="231F20"/>
          <w:spacing w:val="-17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e</w:t>
      </w:r>
      <w:r>
        <w:rPr>
          <w:rFonts w:ascii="Arial" w:hAnsi="Arial"/>
          <w:b/>
          <w:color w:val="231F20"/>
          <w:spacing w:val="-21"/>
          <w:sz w:val="17"/>
        </w:rPr>
        <w:t xml:space="preserve"> </w:t>
      </w:r>
      <w:r>
        <w:rPr>
          <w:rFonts w:ascii="Arial" w:hAnsi="Arial"/>
          <w:b/>
          <w:color w:val="231F20"/>
          <w:spacing w:val="-3"/>
          <w:sz w:val="17"/>
        </w:rPr>
        <w:t>nos</w:t>
      </w:r>
      <w:r>
        <w:rPr>
          <w:rFonts w:ascii="Arial" w:hAnsi="Arial"/>
          <w:b/>
          <w:color w:val="231F20"/>
          <w:spacing w:val="-18"/>
          <w:sz w:val="17"/>
        </w:rPr>
        <w:t xml:space="preserve"> </w:t>
      </w:r>
      <w:r>
        <w:rPr>
          <w:rFonts w:ascii="Arial" w:hAnsi="Arial"/>
          <w:b/>
          <w:color w:val="231F20"/>
          <w:spacing w:val="-4"/>
          <w:sz w:val="17"/>
        </w:rPr>
        <w:t>mesmos</w:t>
      </w:r>
      <w:r>
        <w:rPr>
          <w:rFonts w:ascii="Arial" w:hAnsi="Arial"/>
          <w:b/>
          <w:color w:val="231F20"/>
          <w:spacing w:val="-20"/>
          <w:sz w:val="17"/>
        </w:rPr>
        <w:t xml:space="preserve"> </w:t>
      </w:r>
      <w:r>
        <w:rPr>
          <w:rFonts w:ascii="Arial" w:hAnsi="Arial"/>
          <w:b/>
          <w:color w:val="231F20"/>
          <w:spacing w:val="-4"/>
          <w:sz w:val="17"/>
        </w:rPr>
        <w:t>horários</w:t>
      </w:r>
      <w:r>
        <w:rPr>
          <w:rFonts w:ascii="Arial" w:hAnsi="Arial"/>
          <w:b/>
          <w:color w:val="231F20"/>
          <w:spacing w:val="-18"/>
          <w:sz w:val="17"/>
        </w:rPr>
        <w:t xml:space="preserve"> </w:t>
      </w:r>
      <w:r>
        <w:rPr>
          <w:rFonts w:ascii="Arial" w:hAnsi="Arial"/>
          <w:b/>
          <w:color w:val="231F20"/>
          <w:spacing w:val="-4"/>
          <w:sz w:val="17"/>
        </w:rPr>
        <w:t>sejam</w:t>
      </w:r>
      <w:r>
        <w:rPr>
          <w:rFonts w:ascii="Arial" w:hAnsi="Arial"/>
          <w:b/>
          <w:color w:val="231F20"/>
          <w:spacing w:val="-19"/>
          <w:sz w:val="17"/>
        </w:rPr>
        <w:t xml:space="preserve"> </w:t>
      </w:r>
      <w:r>
        <w:rPr>
          <w:rFonts w:ascii="Arial" w:hAnsi="Arial"/>
          <w:b/>
          <w:color w:val="231F20"/>
          <w:spacing w:val="-4"/>
          <w:sz w:val="17"/>
        </w:rPr>
        <w:t>realizadas,</w:t>
      </w:r>
      <w:r>
        <w:rPr>
          <w:rFonts w:ascii="Arial" w:hAnsi="Arial"/>
          <w:b/>
          <w:color w:val="231F20"/>
          <w:spacing w:val="-20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de</w:t>
      </w:r>
      <w:r>
        <w:rPr>
          <w:rFonts w:ascii="Arial" w:hAnsi="Arial"/>
          <w:b/>
          <w:color w:val="231F20"/>
          <w:spacing w:val="-19"/>
          <w:sz w:val="17"/>
        </w:rPr>
        <w:t xml:space="preserve"> </w:t>
      </w:r>
      <w:r>
        <w:rPr>
          <w:rFonts w:ascii="Arial" w:hAnsi="Arial"/>
          <w:b/>
          <w:color w:val="231F20"/>
          <w:spacing w:val="-4"/>
          <w:sz w:val="17"/>
        </w:rPr>
        <w:t>forma</w:t>
      </w:r>
      <w:r>
        <w:rPr>
          <w:rFonts w:ascii="Arial" w:hAnsi="Arial"/>
          <w:b/>
          <w:color w:val="231F20"/>
          <w:spacing w:val="-18"/>
          <w:sz w:val="17"/>
        </w:rPr>
        <w:t xml:space="preserve"> </w:t>
      </w:r>
      <w:r>
        <w:rPr>
          <w:rFonts w:ascii="Arial" w:hAnsi="Arial"/>
          <w:b/>
          <w:color w:val="231F20"/>
          <w:spacing w:val="-4"/>
          <w:sz w:val="17"/>
        </w:rPr>
        <w:t>privada,</w:t>
      </w:r>
      <w:r>
        <w:rPr>
          <w:rFonts w:ascii="Arial" w:hAnsi="Arial"/>
          <w:b/>
          <w:color w:val="231F20"/>
          <w:spacing w:val="-20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as</w:t>
      </w:r>
      <w:r>
        <w:rPr>
          <w:rFonts w:ascii="Arial" w:hAnsi="Arial"/>
          <w:b/>
          <w:color w:val="231F20"/>
          <w:spacing w:val="-20"/>
          <w:sz w:val="17"/>
        </w:rPr>
        <w:t xml:space="preserve"> </w:t>
      </w:r>
      <w:r>
        <w:rPr>
          <w:rFonts w:ascii="Arial" w:hAnsi="Arial"/>
          <w:b/>
          <w:color w:val="231F20"/>
          <w:spacing w:val="-4"/>
          <w:sz w:val="17"/>
        </w:rPr>
        <w:t>celebrações</w:t>
      </w:r>
      <w:r>
        <w:rPr>
          <w:rFonts w:ascii="Arial" w:hAnsi="Arial"/>
          <w:b/>
          <w:color w:val="231F20"/>
          <w:spacing w:val="-17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do</w:t>
      </w:r>
      <w:r>
        <w:rPr>
          <w:rFonts w:ascii="Arial" w:hAnsi="Arial"/>
          <w:b/>
          <w:color w:val="231F20"/>
          <w:spacing w:val="-19"/>
          <w:sz w:val="17"/>
        </w:rPr>
        <w:t xml:space="preserve"> </w:t>
      </w:r>
      <w:r>
        <w:rPr>
          <w:rFonts w:ascii="Arial" w:hAnsi="Arial"/>
          <w:b/>
          <w:color w:val="231F20"/>
          <w:spacing w:val="-4"/>
          <w:sz w:val="17"/>
        </w:rPr>
        <w:t>Tríduo</w:t>
      </w:r>
      <w:r>
        <w:rPr>
          <w:rFonts w:ascii="Arial" w:hAnsi="Arial"/>
          <w:b/>
          <w:color w:val="231F20"/>
          <w:spacing w:val="-20"/>
          <w:sz w:val="17"/>
        </w:rPr>
        <w:t xml:space="preserve"> </w:t>
      </w:r>
      <w:r>
        <w:rPr>
          <w:rFonts w:ascii="Arial" w:hAnsi="Arial"/>
          <w:b/>
          <w:color w:val="231F20"/>
          <w:spacing w:val="-4"/>
          <w:sz w:val="17"/>
        </w:rPr>
        <w:t>Pascal</w:t>
      </w:r>
    </w:p>
    <w:p w:rsidR="00026A8F" w:rsidRDefault="00535874">
      <w:pPr>
        <w:pStyle w:val="Corpodetexto"/>
        <w:spacing w:before="2"/>
        <w:rPr>
          <w:rFonts w:ascii="Arial"/>
          <w:b/>
          <w:sz w:val="22"/>
        </w:rPr>
      </w:pPr>
      <w:r>
        <w:br w:type="column"/>
      </w:r>
    </w:p>
    <w:p w:rsidR="00026A8F" w:rsidRDefault="00535874">
      <w:pPr>
        <w:pStyle w:val="Corpodetexto"/>
        <w:spacing w:before="1" w:line="230" w:lineRule="auto"/>
        <w:ind w:left="122" w:right="205"/>
        <w:jc w:val="both"/>
      </w:pPr>
      <w:r>
        <w:rPr>
          <w:color w:val="231F20"/>
          <w:w w:val="115"/>
        </w:rPr>
        <w:t>la</w:t>
      </w:r>
      <w:r>
        <w:rPr>
          <w:color w:val="231F20"/>
          <w:spacing w:val="-23"/>
          <w:w w:val="115"/>
        </w:rPr>
        <w:t xml:space="preserve"> </w:t>
      </w:r>
      <w:r>
        <w:rPr>
          <w:i/>
          <w:color w:val="231F20"/>
          <w:w w:val="115"/>
        </w:rPr>
        <w:t>TV</w:t>
      </w:r>
      <w:r>
        <w:rPr>
          <w:i/>
          <w:color w:val="231F20"/>
          <w:spacing w:val="-23"/>
          <w:w w:val="115"/>
        </w:rPr>
        <w:t xml:space="preserve"> </w:t>
      </w:r>
      <w:r>
        <w:rPr>
          <w:i/>
          <w:color w:val="231F20"/>
          <w:w w:val="115"/>
        </w:rPr>
        <w:t>Século</w:t>
      </w:r>
      <w:r>
        <w:rPr>
          <w:i/>
          <w:color w:val="231F20"/>
          <w:spacing w:val="-22"/>
          <w:w w:val="115"/>
        </w:rPr>
        <w:t xml:space="preserve"> </w:t>
      </w:r>
      <w:r>
        <w:rPr>
          <w:i/>
          <w:color w:val="231F20"/>
          <w:w w:val="115"/>
        </w:rPr>
        <w:t>21</w:t>
      </w:r>
      <w:r>
        <w:rPr>
          <w:color w:val="231F20"/>
          <w:w w:val="115"/>
        </w:rPr>
        <w:t>.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O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Vigário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 xml:space="preserve">Ge- </w:t>
      </w:r>
      <w:r>
        <w:rPr>
          <w:color w:val="231F20"/>
          <w:w w:val="120"/>
        </w:rPr>
        <w:t>ral,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o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Cura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da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Catedral,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o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Ce- rimoniário do Bispo e o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 xml:space="preserve">Diá- </w:t>
      </w:r>
      <w:r>
        <w:rPr>
          <w:color w:val="231F20"/>
          <w:spacing w:val="3"/>
          <w:w w:val="120"/>
        </w:rPr>
        <w:t xml:space="preserve">cono Diego </w:t>
      </w:r>
      <w:r>
        <w:rPr>
          <w:color w:val="231F20"/>
          <w:spacing w:val="4"/>
          <w:w w:val="120"/>
        </w:rPr>
        <w:t xml:space="preserve">concelebrarão. </w:t>
      </w:r>
      <w:r>
        <w:rPr>
          <w:color w:val="231F20"/>
          <w:w w:val="120"/>
        </w:rPr>
        <w:t xml:space="preserve">No período conhecido como </w:t>
      </w:r>
      <w:r>
        <w:rPr>
          <w:color w:val="231F20"/>
          <w:spacing w:val="5"/>
          <w:w w:val="120"/>
        </w:rPr>
        <w:t xml:space="preserve">Tríduo Pascal </w:t>
      </w:r>
      <w:r>
        <w:rPr>
          <w:color w:val="231F20"/>
          <w:spacing w:val="4"/>
          <w:w w:val="120"/>
        </w:rPr>
        <w:t xml:space="preserve">foi definido </w:t>
      </w:r>
      <w:r>
        <w:rPr>
          <w:color w:val="231F20"/>
          <w:w w:val="120"/>
        </w:rPr>
        <w:t>que, na quinta-feira, às 19h, haverá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missa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na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Catedral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pre- sidida pelo arcebispo, sem o rito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do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Lava-Pés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sem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a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pre- sença do clero e do povo.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Na Sexta-Feira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da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Paixão,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a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 xml:space="preserve">mis- sa da Paixão do Senhor será às 15h, e a missa pascal, no sábado, às 19h, ambas serão </w:t>
      </w:r>
      <w:r>
        <w:rPr>
          <w:color w:val="231F20"/>
          <w:spacing w:val="3"/>
          <w:w w:val="120"/>
        </w:rPr>
        <w:t xml:space="preserve">celebradas pelo </w:t>
      </w:r>
      <w:r>
        <w:rPr>
          <w:color w:val="231F20"/>
          <w:spacing w:val="4"/>
          <w:w w:val="120"/>
        </w:rPr>
        <w:t xml:space="preserve">arcebispo, </w:t>
      </w:r>
      <w:r>
        <w:rPr>
          <w:color w:val="231F20"/>
          <w:w w:val="120"/>
        </w:rPr>
        <w:t>mas sem participação do</w:t>
      </w:r>
      <w:r>
        <w:rPr>
          <w:color w:val="231F20"/>
          <w:spacing w:val="-33"/>
          <w:w w:val="120"/>
        </w:rPr>
        <w:t xml:space="preserve"> </w:t>
      </w:r>
      <w:r>
        <w:rPr>
          <w:color w:val="231F20"/>
          <w:w w:val="120"/>
        </w:rPr>
        <w:t>cle- ro e dos</w:t>
      </w:r>
      <w:r>
        <w:rPr>
          <w:color w:val="231F20"/>
          <w:spacing w:val="-32"/>
          <w:w w:val="120"/>
        </w:rPr>
        <w:t xml:space="preserve"> </w:t>
      </w:r>
      <w:r>
        <w:rPr>
          <w:color w:val="231F20"/>
          <w:w w:val="120"/>
        </w:rPr>
        <w:t>fiéis.</w:t>
      </w:r>
    </w:p>
    <w:p w:rsidR="00026A8F" w:rsidRDefault="00535874">
      <w:pPr>
        <w:pStyle w:val="Corpodetexto"/>
        <w:spacing w:line="230" w:lineRule="auto"/>
        <w:ind w:left="94" w:right="208" w:firstLine="239"/>
        <w:jc w:val="right"/>
      </w:pPr>
      <w:r>
        <w:rPr>
          <w:color w:val="231F20"/>
          <w:w w:val="115"/>
        </w:rPr>
        <w:t>O arcebispo orientou que</w:t>
      </w:r>
      <w:r>
        <w:rPr>
          <w:color w:val="231F20"/>
          <w:spacing w:val="1"/>
          <w:w w:val="121"/>
        </w:rPr>
        <w:t xml:space="preserve"> </w:t>
      </w:r>
      <w:r>
        <w:rPr>
          <w:color w:val="231F20"/>
          <w:w w:val="115"/>
        </w:rPr>
        <w:t xml:space="preserve">em todas as paróquias e </w:t>
      </w:r>
      <w:r>
        <w:rPr>
          <w:color w:val="231F20"/>
          <w:spacing w:val="-4"/>
          <w:w w:val="115"/>
        </w:rPr>
        <w:t>nos</w:t>
      </w:r>
      <w:r>
        <w:rPr>
          <w:color w:val="231F20"/>
          <w:w w:val="120"/>
        </w:rPr>
        <w:t xml:space="preserve"> </w:t>
      </w:r>
      <w:r>
        <w:rPr>
          <w:color w:val="231F20"/>
          <w:spacing w:val="-3"/>
          <w:w w:val="115"/>
        </w:rPr>
        <w:t>mesmos horários, sejam reali-</w:t>
      </w:r>
      <w:r>
        <w:rPr>
          <w:color w:val="231F20"/>
          <w:spacing w:val="-3"/>
          <w:w w:val="116"/>
        </w:rPr>
        <w:t xml:space="preserve"> </w:t>
      </w:r>
      <w:r>
        <w:rPr>
          <w:color w:val="231F20"/>
          <w:w w:val="115"/>
        </w:rPr>
        <w:t>zadas, de forma privada, as</w:t>
      </w:r>
      <w:r>
        <w:rPr>
          <w:color w:val="231F20"/>
          <w:spacing w:val="2"/>
          <w:w w:val="118"/>
        </w:rPr>
        <w:t xml:space="preserve"> </w:t>
      </w:r>
      <w:r>
        <w:rPr>
          <w:color w:val="231F20"/>
          <w:spacing w:val="2"/>
          <w:w w:val="115"/>
        </w:rPr>
        <w:t xml:space="preserve">celebrações </w:t>
      </w:r>
      <w:r>
        <w:rPr>
          <w:color w:val="231F20"/>
          <w:w w:val="115"/>
        </w:rPr>
        <w:t xml:space="preserve">do </w:t>
      </w:r>
      <w:r>
        <w:rPr>
          <w:color w:val="231F20"/>
          <w:spacing w:val="2"/>
          <w:w w:val="115"/>
        </w:rPr>
        <w:t xml:space="preserve">Tríduo </w:t>
      </w:r>
      <w:r>
        <w:rPr>
          <w:color w:val="231F20"/>
          <w:w w:val="115"/>
        </w:rPr>
        <w:t>Pas-</w:t>
      </w:r>
      <w:r>
        <w:rPr>
          <w:color w:val="231F20"/>
          <w:spacing w:val="3"/>
          <w:w w:val="116"/>
        </w:rPr>
        <w:t xml:space="preserve"> </w:t>
      </w:r>
      <w:r>
        <w:rPr>
          <w:color w:val="231F20"/>
          <w:w w:val="115"/>
        </w:rPr>
        <w:t>cal. A Vigília Pascal, na Cate-</w:t>
      </w:r>
      <w:r>
        <w:rPr>
          <w:color w:val="231F20"/>
          <w:w w:val="116"/>
        </w:rPr>
        <w:t xml:space="preserve"> </w:t>
      </w:r>
      <w:r>
        <w:rPr>
          <w:color w:val="231F20"/>
          <w:w w:val="115"/>
        </w:rPr>
        <w:t>dral, a celebração seguirá o</w:t>
      </w:r>
      <w:r>
        <w:rPr>
          <w:color w:val="231F20"/>
          <w:w w:val="118"/>
        </w:rPr>
        <w:t xml:space="preserve"> </w:t>
      </w:r>
      <w:r>
        <w:rPr>
          <w:color w:val="231F20"/>
          <w:w w:val="115"/>
        </w:rPr>
        <w:t>mínimo exigido pela Liturgia,</w:t>
      </w:r>
      <w:r>
        <w:rPr>
          <w:color w:val="231F20"/>
          <w:w w:val="112"/>
        </w:rPr>
        <w:t xml:space="preserve"> </w:t>
      </w:r>
      <w:r>
        <w:rPr>
          <w:color w:val="231F20"/>
          <w:spacing w:val="-3"/>
          <w:w w:val="115"/>
        </w:rPr>
        <w:t xml:space="preserve">para </w:t>
      </w:r>
      <w:r>
        <w:rPr>
          <w:color w:val="231F20"/>
          <w:w w:val="115"/>
        </w:rPr>
        <w:t xml:space="preserve">que não se </w:t>
      </w:r>
      <w:r>
        <w:rPr>
          <w:color w:val="231F20"/>
          <w:spacing w:val="-3"/>
          <w:w w:val="115"/>
        </w:rPr>
        <w:t>torne cansati-</w:t>
      </w:r>
      <w:r>
        <w:rPr>
          <w:color w:val="231F20"/>
          <w:spacing w:val="-3"/>
          <w:w w:val="119"/>
        </w:rPr>
        <w:t xml:space="preserve"> </w:t>
      </w:r>
      <w:r>
        <w:rPr>
          <w:color w:val="231F20"/>
          <w:w w:val="115"/>
        </w:rPr>
        <w:t xml:space="preserve">va aos </w:t>
      </w:r>
      <w:r>
        <w:rPr>
          <w:color w:val="231F20"/>
          <w:spacing w:val="-3"/>
          <w:w w:val="115"/>
        </w:rPr>
        <w:t xml:space="preserve">telespectadores. </w:t>
      </w:r>
      <w:r>
        <w:rPr>
          <w:color w:val="231F20"/>
          <w:w w:val="115"/>
        </w:rPr>
        <w:t xml:space="preserve">A </w:t>
      </w:r>
      <w:r>
        <w:rPr>
          <w:color w:val="231F20"/>
          <w:spacing w:val="-3"/>
          <w:w w:val="115"/>
        </w:rPr>
        <w:t>cele-</w:t>
      </w:r>
      <w:r>
        <w:rPr>
          <w:color w:val="231F20"/>
          <w:spacing w:val="-3"/>
          <w:w w:val="116"/>
        </w:rPr>
        <w:t xml:space="preserve"> </w:t>
      </w:r>
      <w:r>
        <w:rPr>
          <w:color w:val="231F20"/>
          <w:w w:val="115"/>
        </w:rPr>
        <w:t>bração da Páscoa será às 10h.</w:t>
      </w:r>
      <w:r>
        <w:rPr>
          <w:color w:val="231F20"/>
          <w:w w:val="113"/>
        </w:rPr>
        <w:t xml:space="preserve"> </w:t>
      </w:r>
      <w:r>
        <w:rPr>
          <w:color w:val="231F20"/>
          <w:w w:val="115"/>
        </w:rPr>
        <w:t xml:space="preserve">O </w:t>
      </w:r>
      <w:r>
        <w:rPr>
          <w:color w:val="231F20"/>
          <w:spacing w:val="2"/>
          <w:w w:val="115"/>
        </w:rPr>
        <w:t>arcebispo obser</w:t>
      </w:r>
      <w:r>
        <w:rPr>
          <w:color w:val="231F20"/>
          <w:spacing w:val="2"/>
          <w:w w:val="115"/>
        </w:rPr>
        <w:t xml:space="preserve">va </w:t>
      </w:r>
      <w:r>
        <w:rPr>
          <w:color w:val="231F20"/>
          <w:spacing w:val="3"/>
          <w:w w:val="115"/>
        </w:rPr>
        <w:t>que</w:t>
      </w:r>
      <w:r>
        <w:rPr>
          <w:color w:val="231F20"/>
          <w:spacing w:val="3"/>
          <w:w w:val="121"/>
        </w:rPr>
        <w:t xml:space="preserve"> </w:t>
      </w:r>
      <w:r>
        <w:rPr>
          <w:color w:val="231F20"/>
          <w:spacing w:val="-4"/>
          <w:w w:val="115"/>
        </w:rPr>
        <w:t xml:space="preserve">nesse tempo </w:t>
      </w:r>
      <w:r>
        <w:rPr>
          <w:color w:val="231F20"/>
          <w:w w:val="115"/>
        </w:rPr>
        <w:t xml:space="preserve">de </w:t>
      </w:r>
      <w:r>
        <w:rPr>
          <w:color w:val="231F20"/>
          <w:spacing w:val="-4"/>
          <w:w w:val="115"/>
        </w:rPr>
        <w:t>pandemia, to-</w:t>
      </w:r>
      <w:r>
        <w:rPr>
          <w:color w:val="231F20"/>
          <w:spacing w:val="-4"/>
          <w:w w:val="121"/>
        </w:rPr>
        <w:t xml:space="preserve"> </w:t>
      </w:r>
      <w:r>
        <w:rPr>
          <w:color w:val="231F20"/>
          <w:w w:val="115"/>
        </w:rPr>
        <w:t>dos são conclamados a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cui-</w:t>
      </w:r>
      <w:r>
        <w:rPr>
          <w:color w:val="231F20"/>
          <w:spacing w:val="1"/>
          <w:w w:val="118"/>
        </w:rPr>
        <w:t xml:space="preserve"> </w:t>
      </w:r>
      <w:r>
        <w:rPr>
          <w:color w:val="231F20"/>
          <w:w w:val="115"/>
        </w:rPr>
        <w:t xml:space="preserve">dar de si e dos outros de </w:t>
      </w:r>
      <w:r>
        <w:rPr>
          <w:color w:val="231F20"/>
          <w:spacing w:val="-4"/>
          <w:w w:val="115"/>
        </w:rPr>
        <w:t>ma-</w:t>
      </w:r>
      <w:r>
        <w:rPr>
          <w:color w:val="231F20"/>
          <w:w w:val="121"/>
        </w:rPr>
        <w:t xml:space="preserve"> </w:t>
      </w:r>
      <w:r>
        <w:rPr>
          <w:color w:val="231F20"/>
          <w:w w:val="115"/>
        </w:rPr>
        <w:t>neira ímpar, com o distancia-</w:t>
      </w:r>
      <w:r>
        <w:rPr>
          <w:color w:val="231F20"/>
          <w:spacing w:val="-1"/>
          <w:w w:val="119"/>
        </w:rPr>
        <w:t xml:space="preserve"> </w:t>
      </w:r>
      <w:r>
        <w:rPr>
          <w:color w:val="231F20"/>
          <w:w w:val="115"/>
        </w:rPr>
        <w:t xml:space="preserve">mento social. “Este é um </w:t>
      </w:r>
      <w:r>
        <w:rPr>
          <w:color w:val="231F20"/>
          <w:spacing w:val="-4"/>
          <w:w w:val="115"/>
        </w:rPr>
        <w:t>mo-</w:t>
      </w:r>
      <w:r>
        <w:rPr>
          <w:color w:val="231F20"/>
          <w:w w:val="120"/>
        </w:rPr>
        <w:t xml:space="preserve"> </w:t>
      </w:r>
      <w:r>
        <w:rPr>
          <w:color w:val="231F20"/>
          <w:w w:val="115"/>
        </w:rPr>
        <w:t xml:space="preserve">do de </w:t>
      </w:r>
      <w:r>
        <w:rPr>
          <w:color w:val="231F20"/>
          <w:spacing w:val="2"/>
          <w:w w:val="115"/>
        </w:rPr>
        <w:t xml:space="preserve">sermos servos </w:t>
      </w:r>
      <w:r>
        <w:rPr>
          <w:color w:val="231F20"/>
          <w:w w:val="115"/>
        </w:rPr>
        <w:t>de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spacing w:val="3"/>
          <w:w w:val="115"/>
        </w:rPr>
        <w:t>to-</w:t>
      </w:r>
      <w:r>
        <w:rPr>
          <w:color w:val="231F20"/>
          <w:spacing w:val="3"/>
          <w:w w:val="121"/>
        </w:rPr>
        <w:t xml:space="preserve"> </w:t>
      </w:r>
      <w:r>
        <w:rPr>
          <w:color w:val="231F20"/>
          <w:w w:val="115"/>
        </w:rPr>
        <w:t>dos. Como nunca, sabemos</w:t>
      </w:r>
      <w:r>
        <w:rPr>
          <w:color w:val="231F20"/>
          <w:spacing w:val="2"/>
          <w:w w:val="119"/>
        </w:rPr>
        <w:t xml:space="preserve"> </w:t>
      </w:r>
      <w:r>
        <w:rPr>
          <w:color w:val="231F20"/>
          <w:w w:val="115"/>
        </w:rPr>
        <w:t xml:space="preserve">que a </w:t>
      </w:r>
      <w:r>
        <w:rPr>
          <w:color w:val="231F20"/>
          <w:spacing w:val="-3"/>
          <w:w w:val="115"/>
        </w:rPr>
        <w:t xml:space="preserve">vida </w:t>
      </w:r>
      <w:r>
        <w:rPr>
          <w:color w:val="231F20"/>
          <w:w w:val="115"/>
        </w:rPr>
        <w:t xml:space="preserve">é dom </w:t>
      </w:r>
      <w:r>
        <w:rPr>
          <w:color w:val="231F20"/>
          <w:spacing w:val="-3"/>
          <w:w w:val="115"/>
        </w:rPr>
        <w:t xml:space="preserve">frágil </w:t>
      </w:r>
      <w:r>
        <w:rPr>
          <w:color w:val="231F20"/>
          <w:w w:val="115"/>
        </w:rPr>
        <w:t xml:space="preserve">e </w:t>
      </w:r>
      <w:r>
        <w:rPr>
          <w:color w:val="231F20"/>
          <w:spacing w:val="-3"/>
          <w:w w:val="115"/>
        </w:rPr>
        <w:t>com-</w:t>
      </w:r>
    </w:p>
    <w:p w:rsidR="00026A8F" w:rsidRDefault="00026A8F">
      <w:pPr>
        <w:spacing w:line="230" w:lineRule="auto"/>
        <w:jc w:val="right"/>
        <w:sectPr w:rsidR="00026A8F">
          <w:type w:val="continuous"/>
          <w:pgSz w:w="17400" w:h="29760"/>
          <w:pgMar w:top="280" w:right="60" w:bottom="280" w:left="160" w:header="720" w:footer="720" w:gutter="0"/>
          <w:cols w:num="3" w:space="720" w:equalWidth="0">
            <w:col w:w="2789" w:space="57"/>
            <w:col w:w="11316" w:space="65"/>
            <w:col w:w="2953"/>
          </w:cols>
        </w:sectPr>
      </w:pPr>
    </w:p>
    <w:p w:rsidR="00026A8F" w:rsidRDefault="00535874">
      <w:pPr>
        <w:pStyle w:val="Corpodetexto"/>
        <w:spacing w:line="187" w:lineRule="exact"/>
        <w:ind w:left="122"/>
        <w:jc w:val="both"/>
      </w:pPr>
      <w:r>
        <w:rPr>
          <w:color w:val="231F20"/>
          <w:w w:val="120"/>
        </w:rPr>
        <w:lastRenderedPageBreak/>
        <w:t>ram transferidas para 12 e 13</w:t>
      </w:r>
    </w:p>
    <w:p w:rsidR="00026A8F" w:rsidRDefault="00535874">
      <w:pPr>
        <w:pStyle w:val="Corpodetexto"/>
        <w:spacing w:before="2" w:line="230" w:lineRule="auto"/>
        <w:ind w:left="122" w:right="38"/>
        <w:jc w:val="both"/>
      </w:pPr>
      <w:r>
        <w:rPr>
          <w:color w:val="231F20"/>
          <w:w w:val="120"/>
        </w:rPr>
        <w:t>de setembro e a cerimônia do Lava-Pés, que ocorre na quinta-feira, foi cancelada.</w:t>
      </w:r>
    </w:p>
    <w:p w:rsidR="00026A8F" w:rsidRDefault="00535874">
      <w:pPr>
        <w:pStyle w:val="Corpodetexto"/>
        <w:spacing w:line="187" w:lineRule="exact"/>
        <w:ind w:left="362"/>
        <w:jc w:val="both"/>
      </w:pPr>
      <w:r>
        <w:br w:type="column"/>
      </w:r>
      <w:r>
        <w:rPr>
          <w:color w:val="231F20"/>
          <w:w w:val="120"/>
        </w:rPr>
        <w:lastRenderedPageBreak/>
        <w:t>Como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medida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de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enfrenta-</w:t>
      </w:r>
    </w:p>
    <w:p w:rsidR="00026A8F" w:rsidRDefault="00535874">
      <w:pPr>
        <w:pStyle w:val="Corpodetexto"/>
        <w:spacing w:before="2" w:line="230" w:lineRule="auto"/>
        <w:ind w:left="122" w:right="38"/>
        <w:jc w:val="both"/>
      </w:pPr>
      <w:r>
        <w:rPr>
          <w:color w:val="231F20"/>
          <w:w w:val="120"/>
        </w:rPr>
        <w:t xml:space="preserve">mento da pandemia de </w:t>
      </w:r>
      <w:r>
        <w:rPr>
          <w:color w:val="231F20"/>
          <w:spacing w:val="-3"/>
          <w:w w:val="120"/>
        </w:rPr>
        <w:t xml:space="preserve">coro- </w:t>
      </w:r>
      <w:r>
        <w:rPr>
          <w:color w:val="231F20"/>
          <w:w w:val="120"/>
        </w:rPr>
        <w:t>navírus,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até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12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de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abril,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perío- </w:t>
      </w:r>
      <w:r>
        <w:rPr>
          <w:color w:val="231F20"/>
          <w:w w:val="120"/>
        </w:rPr>
        <w:t xml:space="preserve">do  </w:t>
      </w:r>
      <w:r>
        <w:rPr>
          <w:color w:val="231F20"/>
          <w:spacing w:val="2"/>
          <w:w w:val="120"/>
        </w:rPr>
        <w:t>definido  pela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3"/>
          <w:w w:val="120"/>
        </w:rPr>
        <w:t>Prefeitura</w:t>
      </w:r>
    </w:p>
    <w:p w:rsidR="00026A8F" w:rsidRDefault="00535874">
      <w:pPr>
        <w:pStyle w:val="Corpodetexto"/>
        <w:spacing w:line="187" w:lineRule="exact"/>
        <w:ind w:left="122"/>
        <w:jc w:val="both"/>
      </w:pPr>
      <w:r>
        <w:br w:type="column"/>
      </w:r>
      <w:r>
        <w:rPr>
          <w:color w:val="231F20"/>
          <w:spacing w:val="-3"/>
          <w:w w:val="120"/>
        </w:rPr>
        <w:lastRenderedPageBreak/>
        <w:t xml:space="preserve">para </w:t>
      </w:r>
      <w:r>
        <w:rPr>
          <w:color w:val="231F20"/>
          <w:w w:val="120"/>
        </w:rPr>
        <w:t xml:space="preserve">a </w:t>
      </w:r>
      <w:r>
        <w:rPr>
          <w:color w:val="231F20"/>
          <w:spacing w:val="-3"/>
          <w:w w:val="120"/>
        </w:rPr>
        <w:t xml:space="preserve">quarentena </w:t>
      </w:r>
      <w:r>
        <w:rPr>
          <w:color w:val="231F20"/>
          <w:w w:val="120"/>
        </w:rPr>
        <w:t>em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spacing w:val="-3"/>
          <w:w w:val="120"/>
        </w:rPr>
        <w:t>Campi-</w:t>
      </w:r>
    </w:p>
    <w:p w:rsidR="00026A8F" w:rsidRDefault="00535874">
      <w:pPr>
        <w:pStyle w:val="Corpodetexto"/>
        <w:spacing w:before="2" w:line="230" w:lineRule="auto"/>
        <w:ind w:left="122" w:right="38"/>
        <w:jc w:val="both"/>
      </w:pPr>
      <w:r>
        <w:rPr>
          <w:color w:val="231F20"/>
          <w:w w:val="120"/>
        </w:rPr>
        <w:t xml:space="preserve">nas, estão suspensas as </w:t>
      </w:r>
      <w:r>
        <w:rPr>
          <w:color w:val="231F20"/>
          <w:spacing w:val="-3"/>
          <w:w w:val="120"/>
        </w:rPr>
        <w:t xml:space="preserve">cele- </w:t>
      </w:r>
      <w:r>
        <w:rPr>
          <w:color w:val="231F20"/>
          <w:w w:val="120"/>
        </w:rPr>
        <w:t>brações eucarísticas ordiná- rias com fieis e os padres</w:t>
      </w:r>
      <w:r>
        <w:rPr>
          <w:color w:val="231F20"/>
          <w:spacing w:val="-33"/>
          <w:w w:val="120"/>
        </w:rPr>
        <w:t xml:space="preserve"> </w:t>
      </w:r>
      <w:r>
        <w:rPr>
          <w:color w:val="231F20"/>
          <w:spacing w:val="-4"/>
          <w:w w:val="120"/>
        </w:rPr>
        <w:t>de-</w:t>
      </w:r>
    </w:p>
    <w:p w:rsidR="00026A8F" w:rsidRDefault="00535874">
      <w:pPr>
        <w:pStyle w:val="Corpodetexto"/>
        <w:spacing w:line="187" w:lineRule="exact"/>
        <w:ind w:left="122"/>
      </w:pPr>
      <w:r>
        <w:br w:type="column"/>
      </w:r>
      <w:r>
        <w:rPr>
          <w:color w:val="231F20"/>
          <w:w w:val="120"/>
        </w:rPr>
        <w:lastRenderedPageBreak/>
        <w:t>vem continuar com as cele-</w:t>
      </w:r>
    </w:p>
    <w:p w:rsidR="00026A8F" w:rsidRDefault="00535874">
      <w:pPr>
        <w:pStyle w:val="Corpodetexto"/>
        <w:spacing w:line="209" w:lineRule="exact"/>
        <w:ind w:left="122"/>
      </w:pPr>
      <w:r>
        <w:rPr>
          <w:color w:val="231F20"/>
          <w:w w:val="120"/>
        </w:rPr>
        <w:t>brações de forma privada.</w:t>
      </w:r>
    </w:p>
    <w:p w:rsidR="00026A8F" w:rsidRDefault="00535874">
      <w:pPr>
        <w:pStyle w:val="Corpodetexto"/>
        <w:spacing w:before="2" w:line="230" w:lineRule="auto"/>
        <w:ind w:left="122" w:right="10" w:firstLine="239"/>
      </w:pPr>
      <w:r>
        <w:rPr>
          <w:color w:val="231F20"/>
          <w:w w:val="115"/>
        </w:rPr>
        <w:t>A Missa do Crisma, na quinta-feira, às 9h30, na Cate-</w:t>
      </w:r>
    </w:p>
    <w:p w:rsidR="00026A8F" w:rsidRDefault="00535874">
      <w:pPr>
        <w:pStyle w:val="Corpodetexto"/>
        <w:spacing w:line="187" w:lineRule="exact"/>
        <w:ind w:left="122"/>
        <w:jc w:val="both"/>
      </w:pPr>
      <w:r>
        <w:br w:type="column"/>
      </w:r>
      <w:r>
        <w:rPr>
          <w:color w:val="231F20"/>
          <w:w w:val="120"/>
        </w:rPr>
        <w:lastRenderedPageBreak/>
        <w:t>dral,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será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celebr</w:t>
      </w:r>
      <w:r>
        <w:rPr>
          <w:color w:val="231F20"/>
          <w:w w:val="120"/>
        </w:rPr>
        <w:t>ada</w:t>
      </w:r>
      <w:r>
        <w:rPr>
          <w:color w:val="231F20"/>
          <w:spacing w:val="-30"/>
          <w:w w:val="120"/>
        </w:rPr>
        <w:t xml:space="preserve"> </w:t>
      </w:r>
      <w:r>
        <w:rPr>
          <w:color w:val="231F20"/>
          <w:w w:val="120"/>
        </w:rPr>
        <w:t>pelo</w:t>
      </w:r>
      <w:r>
        <w:rPr>
          <w:color w:val="231F20"/>
          <w:spacing w:val="-30"/>
          <w:w w:val="120"/>
        </w:rPr>
        <w:t xml:space="preserve"> </w:t>
      </w:r>
      <w:r>
        <w:rPr>
          <w:color w:val="231F20"/>
          <w:w w:val="120"/>
        </w:rPr>
        <w:t>arce-</w:t>
      </w:r>
    </w:p>
    <w:p w:rsidR="00026A8F" w:rsidRDefault="00535874">
      <w:pPr>
        <w:pStyle w:val="Corpodetexto"/>
        <w:spacing w:before="2" w:line="230" w:lineRule="auto"/>
        <w:ind w:left="122" w:right="38"/>
        <w:jc w:val="both"/>
      </w:pPr>
      <w:r>
        <w:rPr>
          <w:color w:val="231F20"/>
          <w:spacing w:val="2"/>
          <w:w w:val="120"/>
        </w:rPr>
        <w:t xml:space="preserve">bispo, </w:t>
      </w:r>
      <w:r>
        <w:rPr>
          <w:color w:val="231F20"/>
          <w:w w:val="120"/>
        </w:rPr>
        <w:t xml:space="preserve">mas sem a </w:t>
      </w:r>
      <w:r>
        <w:rPr>
          <w:color w:val="231F20"/>
          <w:spacing w:val="3"/>
          <w:w w:val="120"/>
        </w:rPr>
        <w:t xml:space="preserve">presença </w:t>
      </w:r>
      <w:r>
        <w:rPr>
          <w:color w:val="231F20"/>
          <w:w w:val="120"/>
        </w:rPr>
        <w:t>do clero, do povo e do coral, e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será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transmitida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ao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vivo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4"/>
          <w:w w:val="120"/>
        </w:rPr>
        <w:t>pe-</w:t>
      </w:r>
    </w:p>
    <w:p w:rsidR="00026A8F" w:rsidRDefault="00535874">
      <w:pPr>
        <w:pStyle w:val="Corpodetexto"/>
        <w:spacing w:line="187" w:lineRule="exact"/>
        <w:ind w:left="122"/>
        <w:jc w:val="both"/>
      </w:pPr>
      <w:r>
        <w:br w:type="column"/>
      </w:r>
      <w:r>
        <w:rPr>
          <w:color w:val="231F20"/>
          <w:w w:val="120"/>
        </w:rPr>
        <w:lastRenderedPageBreak/>
        <w:t>promisso de todos por todos.</w:t>
      </w:r>
    </w:p>
    <w:p w:rsidR="00026A8F" w:rsidRDefault="00535874">
      <w:pPr>
        <w:pStyle w:val="Corpodetexto"/>
        <w:spacing w:before="2" w:line="230" w:lineRule="auto"/>
        <w:ind w:left="122" w:right="212"/>
        <w:jc w:val="both"/>
      </w:pPr>
      <w:r>
        <w:rPr>
          <w:color w:val="231F20"/>
          <w:w w:val="120"/>
        </w:rPr>
        <w:t>Em tempo de coronavírus, o distanciamento social se im- põe”, afirmou.</w:t>
      </w:r>
    </w:p>
    <w:p w:rsidR="00026A8F" w:rsidRDefault="00026A8F">
      <w:pPr>
        <w:spacing w:line="230" w:lineRule="auto"/>
        <w:jc w:val="both"/>
        <w:sectPr w:rsidR="00026A8F">
          <w:type w:val="continuous"/>
          <w:pgSz w:w="17400" w:h="29760"/>
          <w:pgMar w:top="280" w:right="60" w:bottom="280" w:left="160" w:header="720" w:footer="720" w:gutter="0"/>
          <w:cols w:num="6" w:space="720" w:equalWidth="0">
            <w:col w:w="2785" w:space="61"/>
            <w:col w:w="2783" w:space="62"/>
            <w:col w:w="2783" w:space="63"/>
            <w:col w:w="2789" w:space="56"/>
            <w:col w:w="2783" w:space="62"/>
            <w:col w:w="2953"/>
          </w:cols>
        </w:sectPr>
      </w:pPr>
    </w:p>
    <w:p w:rsidR="00026A8F" w:rsidRDefault="00026A8F">
      <w:pPr>
        <w:pStyle w:val="Corpodetexto"/>
        <w:rPr>
          <w:sz w:val="20"/>
        </w:rPr>
      </w:pPr>
    </w:p>
    <w:p w:rsidR="00026A8F" w:rsidRDefault="00026A8F">
      <w:pPr>
        <w:pStyle w:val="Corpodetexto"/>
        <w:spacing w:before="10"/>
        <w:rPr>
          <w:sz w:val="12"/>
        </w:rPr>
      </w:pPr>
    </w:p>
    <w:p w:rsidR="00026A8F" w:rsidRDefault="00026A8F">
      <w:pPr>
        <w:pStyle w:val="Corpodetexto"/>
        <w:spacing w:line="185" w:lineRule="exact"/>
        <w:ind w:left="122"/>
        <w:rPr>
          <w:sz w:val="18"/>
        </w:rPr>
      </w:pPr>
      <w:r w:rsidRPr="00026A8F">
        <w:rPr>
          <w:position w:val="-3"/>
          <w:sz w:val="18"/>
        </w:rPr>
      </w:r>
      <w:r w:rsidRPr="00026A8F">
        <w:rPr>
          <w:position w:val="-3"/>
          <w:sz w:val="18"/>
        </w:rPr>
        <w:pict>
          <v:group id="_x0000_s1487" style="width:842.3pt;height:9.3pt;mso-position-horizontal-relative:char;mso-position-vertical-relative:line" coordsize="16846,186">
            <v:rect id="_x0000_s1489" style="position:absolute;top:179;width:16846;height:6" fillcolor="#231f20" stroked="f"/>
            <v:rect id="_x0000_s1488" style="position:absolute;width:16846;height:120" fillcolor="#006f91" stroked="f"/>
            <w10:wrap type="none"/>
            <w10:anchorlock/>
          </v:group>
        </w:pict>
      </w:r>
    </w:p>
    <w:sectPr w:rsidR="00026A8F" w:rsidSect="00026A8F">
      <w:type w:val="continuous"/>
      <w:pgSz w:w="17400" w:h="29760"/>
      <w:pgMar w:top="280" w:right="6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oania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1A6"/>
    <w:multiLevelType w:val="hybridMultilevel"/>
    <w:tmpl w:val="1370F780"/>
    <w:lvl w:ilvl="0" w:tplc="8294DB9C">
      <w:start w:val="9"/>
      <w:numFmt w:val="decimal"/>
      <w:lvlText w:val="%1"/>
      <w:lvlJc w:val="left"/>
      <w:pPr>
        <w:ind w:left="511" w:hanging="150"/>
        <w:jc w:val="left"/>
      </w:pPr>
      <w:rPr>
        <w:rFonts w:ascii="Georgia" w:eastAsia="Georgia" w:hAnsi="Georgia" w:cs="Georgia" w:hint="default"/>
        <w:b/>
        <w:bCs/>
        <w:color w:val="231F20"/>
        <w:w w:val="88"/>
        <w:sz w:val="19"/>
        <w:szCs w:val="19"/>
        <w:lang w:val="pt-PT" w:eastAsia="en-US" w:bidi="ar-SA"/>
      </w:rPr>
    </w:lvl>
    <w:lvl w:ilvl="1" w:tplc="9618C35A">
      <w:numFmt w:val="bullet"/>
      <w:lvlText w:val="•"/>
      <w:lvlJc w:val="left"/>
      <w:pPr>
        <w:ind w:left="763" w:hanging="150"/>
      </w:pPr>
      <w:rPr>
        <w:rFonts w:hint="default"/>
        <w:lang w:val="pt-PT" w:eastAsia="en-US" w:bidi="ar-SA"/>
      </w:rPr>
    </w:lvl>
    <w:lvl w:ilvl="2" w:tplc="D1B251C2">
      <w:numFmt w:val="bullet"/>
      <w:lvlText w:val="•"/>
      <w:lvlJc w:val="left"/>
      <w:pPr>
        <w:ind w:left="1006" w:hanging="150"/>
      </w:pPr>
      <w:rPr>
        <w:rFonts w:hint="default"/>
        <w:lang w:val="pt-PT" w:eastAsia="en-US" w:bidi="ar-SA"/>
      </w:rPr>
    </w:lvl>
    <w:lvl w:ilvl="3" w:tplc="DA4C27D4">
      <w:numFmt w:val="bullet"/>
      <w:lvlText w:val="•"/>
      <w:lvlJc w:val="left"/>
      <w:pPr>
        <w:ind w:left="1249" w:hanging="150"/>
      </w:pPr>
      <w:rPr>
        <w:rFonts w:hint="default"/>
        <w:lang w:val="pt-PT" w:eastAsia="en-US" w:bidi="ar-SA"/>
      </w:rPr>
    </w:lvl>
    <w:lvl w:ilvl="4" w:tplc="38580A32">
      <w:numFmt w:val="bullet"/>
      <w:lvlText w:val="•"/>
      <w:lvlJc w:val="left"/>
      <w:pPr>
        <w:ind w:left="1493" w:hanging="150"/>
      </w:pPr>
      <w:rPr>
        <w:rFonts w:hint="default"/>
        <w:lang w:val="pt-PT" w:eastAsia="en-US" w:bidi="ar-SA"/>
      </w:rPr>
    </w:lvl>
    <w:lvl w:ilvl="5" w:tplc="886074FC">
      <w:numFmt w:val="bullet"/>
      <w:lvlText w:val="•"/>
      <w:lvlJc w:val="left"/>
      <w:pPr>
        <w:ind w:left="1736" w:hanging="150"/>
      </w:pPr>
      <w:rPr>
        <w:rFonts w:hint="default"/>
        <w:lang w:val="pt-PT" w:eastAsia="en-US" w:bidi="ar-SA"/>
      </w:rPr>
    </w:lvl>
    <w:lvl w:ilvl="6" w:tplc="54D27AAC">
      <w:numFmt w:val="bullet"/>
      <w:lvlText w:val="•"/>
      <w:lvlJc w:val="left"/>
      <w:pPr>
        <w:ind w:left="1979" w:hanging="150"/>
      </w:pPr>
      <w:rPr>
        <w:rFonts w:hint="default"/>
        <w:lang w:val="pt-PT" w:eastAsia="en-US" w:bidi="ar-SA"/>
      </w:rPr>
    </w:lvl>
    <w:lvl w:ilvl="7" w:tplc="9BE676A0">
      <w:numFmt w:val="bullet"/>
      <w:lvlText w:val="•"/>
      <w:lvlJc w:val="left"/>
      <w:pPr>
        <w:ind w:left="2223" w:hanging="150"/>
      </w:pPr>
      <w:rPr>
        <w:rFonts w:hint="default"/>
        <w:lang w:val="pt-PT" w:eastAsia="en-US" w:bidi="ar-SA"/>
      </w:rPr>
    </w:lvl>
    <w:lvl w:ilvl="8" w:tplc="67F0D05A">
      <w:numFmt w:val="bullet"/>
      <w:lvlText w:val="•"/>
      <w:lvlJc w:val="left"/>
      <w:pPr>
        <w:ind w:left="2466" w:hanging="150"/>
      </w:pPr>
      <w:rPr>
        <w:rFonts w:hint="default"/>
        <w:lang w:val="pt-PT" w:eastAsia="en-US" w:bidi="ar-SA"/>
      </w:rPr>
    </w:lvl>
  </w:abstractNum>
  <w:abstractNum w:abstractNumId="1">
    <w:nsid w:val="0BAA28AD"/>
    <w:multiLevelType w:val="hybridMultilevel"/>
    <w:tmpl w:val="70E685A8"/>
    <w:lvl w:ilvl="0" w:tplc="F002461C">
      <w:numFmt w:val="bullet"/>
      <w:lvlText w:val=""/>
      <w:lvlJc w:val="left"/>
      <w:pPr>
        <w:ind w:left="80" w:hanging="279"/>
      </w:pPr>
      <w:rPr>
        <w:rFonts w:ascii="Wingdings" w:eastAsia="Wingdings" w:hAnsi="Wingdings" w:cs="Wingdings" w:hint="default"/>
        <w:color w:val="FFFFFF"/>
        <w:w w:val="105"/>
        <w:sz w:val="22"/>
        <w:szCs w:val="22"/>
        <w:lang w:val="pt-PT" w:eastAsia="en-US" w:bidi="ar-SA"/>
      </w:rPr>
    </w:lvl>
    <w:lvl w:ilvl="1" w:tplc="07E07B68">
      <w:numFmt w:val="bullet"/>
      <w:lvlText w:val="•"/>
      <w:lvlJc w:val="left"/>
      <w:pPr>
        <w:ind w:left="540" w:hanging="279"/>
      </w:pPr>
      <w:rPr>
        <w:rFonts w:hint="default"/>
        <w:lang w:val="pt-PT" w:eastAsia="en-US" w:bidi="ar-SA"/>
      </w:rPr>
    </w:lvl>
    <w:lvl w:ilvl="2" w:tplc="E2463AA8">
      <w:numFmt w:val="bullet"/>
      <w:lvlText w:val="•"/>
      <w:lvlJc w:val="left"/>
      <w:pPr>
        <w:ind w:left="1000" w:hanging="279"/>
      </w:pPr>
      <w:rPr>
        <w:rFonts w:hint="default"/>
        <w:lang w:val="pt-PT" w:eastAsia="en-US" w:bidi="ar-SA"/>
      </w:rPr>
    </w:lvl>
    <w:lvl w:ilvl="3" w:tplc="C870130E">
      <w:numFmt w:val="bullet"/>
      <w:lvlText w:val="•"/>
      <w:lvlJc w:val="left"/>
      <w:pPr>
        <w:ind w:left="1460" w:hanging="279"/>
      </w:pPr>
      <w:rPr>
        <w:rFonts w:hint="default"/>
        <w:lang w:val="pt-PT" w:eastAsia="en-US" w:bidi="ar-SA"/>
      </w:rPr>
    </w:lvl>
    <w:lvl w:ilvl="4" w:tplc="540CE448">
      <w:numFmt w:val="bullet"/>
      <w:lvlText w:val="•"/>
      <w:lvlJc w:val="left"/>
      <w:pPr>
        <w:ind w:left="1921" w:hanging="279"/>
      </w:pPr>
      <w:rPr>
        <w:rFonts w:hint="default"/>
        <w:lang w:val="pt-PT" w:eastAsia="en-US" w:bidi="ar-SA"/>
      </w:rPr>
    </w:lvl>
    <w:lvl w:ilvl="5" w:tplc="20D6FDE2">
      <w:numFmt w:val="bullet"/>
      <w:lvlText w:val="•"/>
      <w:lvlJc w:val="left"/>
      <w:pPr>
        <w:ind w:left="2381" w:hanging="279"/>
      </w:pPr>
      <w:rPr>
        <w:rFonts w:hint="default"/>
        <w:lang w:val="pt-PT" w:eastAsia="en-US" w:bidi="ar-SA"/>
      </w:rPr>
    </w:lvl>
    <w:lvl w:ilvl="6" w:tplc="8FD2DD5C">
      <w:numFmt w:val="bullet"/>
      <w:lvlText w:val="•"/>
      <w:lvlJc w:val="left"/>
      <w:pPr>
        <w:ind w:left="2841" w:hanging="279"/>
      </w:pPr>
      <w:rPr>
        <w:rFonts w:hint="default"/>
        <w:lang w:val="pt-PT" w:eastAsia="en-US" w:bidi="ar-SA"/>
      </w:rPr>
    </w:lvl>
    <w:lvl w:ilvl="7" w:tplc="C5F841CE">
      <w:numFmt w:val="bullet"/>
      <w:lvlText w:val="•"/>
      <w:lvlJc w:val="left"/>
      <w:pPr>
        <w:ind w:left="3302" w:hanging="279"/>
      </w:pPr>
      <w:rPr>
        <w:rFonts w:hint="default"/>
        <w:lang w:val="pt-PT" w:eastAsia="en-US" w:bidi="ar-SA"/>
      </w:rPr>
    </w:lvl>
    <w:lvl w:ilvl="8" w:tplc="07BABC8A">
      <w:numFmt w:val="bullet"/>
      <w:lvlText w:val="•"/>
      <w:lvlJc w:val="left"/>
      <w:pPr>
        <w:ind w:left="3762" w:hanging="279"/>
      </w:pPr>
      <w:rPr>
        <w:rFonts w:hint="default"/>
        <w:lang w:val="pt-PT" w:eastAsia="en-US" w:bidi="ar-SA"/>
      </w:rPr>
    </w:lvl>
  </w:abstractNum>
  <w:abstractNum w:abstractNumId="2">
    <w:nsid w:val="3CCD360B"/>
    <w:multiLevelType w:val="hybridMultilevel"/>
    <w:tmpl w:val="F028BAD4"/>
    <w:lvl w:ilvl="0" w:tplc="E318BAA0">
      <w:numFmt w:val="bullet"/>
      <w:lvlText w:val="*"/>
      <w:lvlJc w:val="left"/>
      <w:pPr>
        <w:ind w:left="6010" w:hanging="96"/>
      </w:pPr>
      <w:rPr>
        <w:rFonts w:ascii="Trebuchet MS" w:eastAsia="Trebuchet MS" w:hAnsi="Trebuchet MS" w:cs="Trebuchet MS" w:hint="default"/>
        <w:color w:val="231F20"/>
        <w:w w:val="116"/>
        <w:sz w:val="14"/>
        <w:szCs w:val="14"/>
        <w:lang w:val="pt-PT" w:eastAsia="en-US" w:bidi="ar-SA"/>
      </w:rPr>
    </w:lvl>
    <w:lvl w:ilvl="1" w:tplc="41547E88">
      <w:numFmt w:val="bullet"/>
      <w:lvlText w:val="•"/>
      <w:lvlJc w:val="left"/>
      <w:pPr>
        <w:ind w:left="6228" w:hanging="96"/>
      </w:pPr>
      <w:rPr>
        <w:rFonts w:hint="default"/>
        <w:lang w:val="pt-PT" w:eastAsia="en-US" w:bidi="ar-SA"/>
      </w:rPr>
    </w:lvl>
    <w:lvl w:ilvl="2" w:tplc="A46E9E82">
      <w:numFmt w:val="bullet"/>
      <w:lvlText w:val="•"/>
      <w:lvlJc w:val="left"/>
      <w:pPr>
        <w:ind w:left="6435" w:hanging="96"/>
      </w:pPr>
      <w:rPr>
        <w:rFonts w:hint="default"/>
        <w:lang w:val="pt-PT" w:eastAsia="en-US" w:bidi="ar-SA"/>
      </w:rPr>
    </w:lvl>
    <w:lvl w:ilvl="3" w:tplc="53C2A052">
      <w:numFmt w:val="bullet"/>
      <w:lvlText w:val="•"/>
      <w:lvlJc w:val="left"/>
      <w:pPr>
        <w:ind w:left="6643" w:hanging="96"/>
      </w:pPr>
      <w:rPr>
        <w:rFonts w:hint="default"/>
        <w:lang w:val="pt-PT" w:eastAsia="en-US" w:bidi="ar-SA"/>
      </w:rPr>
    </w:lvl>
    <w:lvl w:ilvl="4" w:tplc="0E8ECE44">
      <w:numFmt w:val="bullet"/>
      <w:lvlText w:val="•"/>
      <w:lvlJc w:val="left"/>
      <w:pPr>
        <w:ind w:left="6851" w:hanging="96"/>
      </w:pPr>
      <w:rPr>
        <w:rFonts w:hint="default"/>
        <w:lang w:val="pt-PT" w:eastAsia="en-US" w:bidi="ar-SA"/>
      </w:rPr>
    </w:lvl>
    <w:lvl w:ilvl="5" w:tplc="7BD28826">
      <w:numFmt w:val="bullet"/>
      <w:lvlText w:val="•"/>
      <w:lvlJc w:val="left"/>
      <w:pPr>
        <w:ind w:left="7059" w:hanging="96"/>
      </w:pPr>
      <w:rPr>
        <w:rFonts w:hint="default"/>
        <w:lang w:val="pt-PT" w:eastAsia="en-US" w:bidi="ar-SA"/>
      </w:rPr>
    </w:lvl>
    <w:lvl w:ilvl="6" w:tplc="8B2E0F58">
      <w:numFmt w:val="bullet"/>
      <w:lvlText w:val="•"/>
      <w:lvlJc w:val="left"/>
      <w:pPr>
        <w:ind w:left="7267" w:hanging="96"/>
      </w:pPr>
      <w:rPr>
        <w:rFonts w:hint="default"/>
        <w:lang w:val="pt-PT" w:eastAsia="en-US" w:bidi="ar-SA"/>
      </w:rPr>
    </w:lvl>
    <w:lvl w:ilvl="7" w:tplc="06867FD2">
      <w:numFmt w:val="bullet"/>
      <w:lvlText w:val="•"/>
      <w:lvlJc w:val="left"/>
      <w:pPr>
        <w:ind w:left="7475" w:hanging="96"/>
      </w:pPr>
      <w:rPr>
        <w:rFonts w:hint="default"/>
        <w:lang w:val="pt-PT" w:eastAsia="en-US" w:bidi="ar-SA"/>
      </w:rPr>
    </w:lvl>
    <w:lvl w:ilvl="8" w:tplc="26D4FE5C">
      <w:numFmt w:val="bullet"/>
      <w:lvlText w:val="•"/>
      <w:lvlJc w:val="left"/>
      <w:pPr>
        <w:ind w:left="7683" w:hanging="96"/>
      </w:pPr>
      <w:rPr>
        <w:rFonts w:hint="default"/>
        <w:lang w:val="pt-PT" w:eastAsia="en-US" w:bidi="ar-SA"/>
      </w:rPr>
    </w:lvl>
  </w:abstractNum>
  <w:abstractNum w:abstractNumId="3">
    <w:nsid w:val="495C195A"/>
    <w:multiLevelType w:val="hybridMultilevel"/>
    <w:tmpl w:val="837CA6B2"/>
    <w:lvl w:ilvl="0" w:tplc="8E6E9E34">
      <w:numFmt w:val="bullet"/>
      <w:lvlText w:val="="/>
      <w:lvlJc w:val="left"/>
      <w:pPr>
        <w:ind w:left="537" w:hanging="194"/>
      </w:pPr>
      <w:rPr>
        <w:rFonts w:ascii="Webdings" w:eastAsia="Webdings" w:hAnsi="Webdings" w:cs="Webdings" w:hint="default"/>
        <w:color w:val="231F20"/>
        <w:w w:val="99"/>
        <w:sz w:val="16"/>
        <w:szCs w:val="16"/>
        <w:lang w:val="pt-PT" w:eastAsia="en-US" w:bidi="ar-SA"/>
      </w:rPr>
    </w:lvl>
    <w:lvl w:ilvl="1" w:tplc="A79821EE">
      <w:numFmt w:val="bullet"/>
      <w:lvlText w:val="•"/>
      <w:lvlJc w:val="left"/>
      <w:pPr>
        <w:ind w:left="1632" w:hanging="194"/>
      </w:pPr>
      <w:rPr>
        <w:rFonts w:hint="default"/>
        <w:lang w:val="pt-PT" w:eastAsia="en-US" w:bidi="ar-SA"/>
      </w:rPr>
    </w:lvl>
    <w:lvl w:ilvl="2" w:tplc="03AEA64A">
      <w:numFmt w:val="bullet"/>
      <w:lvlText w:val="•"/>
      <w:lvlJc w:val="left"/>
      <w:pPr>
        <w:ind w:left="2724" w:hanging="194"/>
      </w:pPr>
      <w:rPr>
        <w:rFonts w:hint="default"/>
        <w:lang w:val="pt-PT" w:eastAsia="en-US" w:bidi="ar-SA"/>
      </w:rPr>
    </w:lvl>
    <w:lvl w:ilvl="3" w:tplc="108C4C00">
      <w:numFmt w:val="bullet"/>
      <w:lvlText w:val="•"/>
      <w:lvlJc w:val="left"/>
      <w:pPr>
        <w:ind w:left="3816" w:hanging="194"/>
      </w:pPr>
      <w:rPr>
        <w:rFonts w:hint="default"/>
        <w:lang w:val="pt-PT" w:eastAsia="en-US" w:bidi="ar-SA"/>
      </w:rPr>
    </w:lvl>
    <w:lvl w:ilvl="4" w:tplc="01101EFE">
      <w:numFmt w:val="bullet"/>
      <w:lvlText w:val="•"/>
      <w:lvlJc w:val="left"/>
      <w:pPr>
        <w:ind w:left="4909" w:hanging="194"/>
      </w:pPr>
      <w:rPr>
        <w:rFonts w:hint="default"/>
        <w:lang w:val="pt-PT" w:eastAsia="en-US" w:bidi="ar-SA"/>
      </w:rPr>
    </w:lvl>
    <w:lvl w:ilvl="5" w:tplc="7CCC2E8C">
      <w:numFmt w:val="bullet"/>
      <w:lvlText w:val="•"/>
      <w:lvlJc w:val="left"/>
      <w:pPr>
        <w:ind w:left="6001" w:hanging="194"/>
      </w:pPr>
      <w:rPr>
        <w:rFonts w:hint="default"/>
        <w:lang w:val="pt-PT" w:eastAsia="en-US" w:bidi="ar-SA"/>
      </w:rPr>
    </w:lvl>
    <w:lvl w:ilvl="6" w:tplc="F896395A">
      <w:numFmt w:val="bullet"/>
      <w:lvlText w:val="•"/>
      <w:lvlJc w:val="left"/>
      <w:pPr>
        <w:ind w:left="7093" w:hanging="194"/>
      </w:pPr>
      <w:rPr>
        <w:rFonts w:hint="default"/>
        <w:lang w:val="pt-PT" w:eastAsia="en-US" w:bidi="ar-SA"/>
      </w:rPr>
    </w:lvl>
    <w:lvl w:ilvl="7" w:tplc="96466D26">
      <w:numFmt w:val="bullet"/>
      <w:lvlText w:val="•"/>
      <w:lvlJc w:val="left"/>
      <w:pPr>
        <w:ind w:left="8186" w:hanging="194"/>
      </w:pPr>
      <w:rPr>
        <w:rFonts w:hint="default"/>
        <w:lang w:val="pt-PT" w:eastAsia="en-US" w:bidi="ar-SA"/>
      </w:rPr>
    </w:lvl>
    <w:lvl w:ilvl="8" w:tplc="E696CED4">
      <w:numFmt w:val="bullet"/>
      <w:lvlText w:val="•"/>
      <w:lvlJc w:val="left"/>
      <w:pPr>
        <w:ind w:left="9278" w:hanging="194"/>
      </w:pPr>
      <w:rPr>
        <w:rFonts w:hint="default"/>
        <w:lang w:val="pt-PT" w:eastAsia="en-US" w:bidi="ar-SA"/>
      </w:rPr>
    </w:lvl>
  </w:abstractNum>
  <w:abstractNum w:abstractNumId="4">
    <w:nsid w:val="513F1943"/>
    <w:multiLevelType w:val="hybridMultilevel"/>
    <w:tmpl w:val="A9DCC762"/>
    <w:lvl w:ilvl="0" w:tplc="7F2AE5BA">
      <w:start w:val="1"/>
      <w:numFmt w:val="decimal"/>
      <w:lvlText w:val="%1"/>
      <w:lvlJc w:val="left"/>
      <w:pPr>
        <w:ind w:left="511" w:hanging="150"/>
        <w:jc w:val="left"/>
      </w:pPr>
      <w:rPr>
        <w:rFonts w:ascii="Georgia" w:eastAsia="Georgia" w:hAnsi="Georgia" w:cs="Georgia" w:hint="default"/>
        <w:b/>
        <w:bCs/>
        <w:color w:val="231F20"/>
        <w:w w:val="117"/>
        <w:sz w:val="19"/>
        <w:szCs w:val="19"/>
        <w:lang w:val="pt-PT" w:eastAsia="en-US" w:bidi="ar-SA"/>
      </w:rPr>
    </w:lvl>
    <w:lvl w:ilvl="1" w:tplc="CAB8A6CC">
      <w:numFmt w:val="bullet"/>
      <w:lvlText w:val="•"/>
      <w:lvlJc w:val="left"/>
      <w:pPr>
        <w:ind w:left="746" w:hanging="150"/>
      </w:pPr>
      <w:rPr>
        <w:rFonts w:hint="default"/>
        <w:lang w:val="pt-PT" w:eastAsia="en-US" w:bidi="ar-SA"/>
      </w:rPr>
    </w:lvl>
    <w:lvl w:ilvl="2" w:tplc="8D706F90">
      <w:numFmt w:val="bullet"/>
      <w:lvlText w:val="•"/>
      <w:lvlJc w:val="left"/>
      <w:pPr>
        <w:ind w:left="972" w:hanging="150"/>
      </w:pPr>
      <w:rPr>
        <w:rFonts w:hint="default"/>
        <w:lang w:val="pt-PT" w:eastAsia="en-US" w:bidi="ar-SA"/>
      </w:rPr>
    </w:lvl>
    <w:lvl w:ilvl="3" w:tplc="490A6128">
      <w:numFmt w:val="bullet"/>
      <w:lvlText w:val="•"/>
      <w:lvlJc w:val="left"/>
      <w:pPr>
        <w:ind w:left="1199" w:hanging="150"/>
      </w:pPr>
      <w:rPr>
        <w:rFonts w:hint="default"/>
        <w:lang w:val="pt-PT" w:eastAsia="en-US" w:bidi="ar-SA"/>
      </w:rPr>
    </w:lvl>
    <w:lvl w:ilvl="4" w:tplc="CB0C4088">
      <w:numFmt w:val="bullet"/>
      <w:lvlText w:val="•"/>
      <w:lvlJc w:val="left"/>
      <w:pPr>
        <w:ind w:left="1425" w:hanging="150"/>
      </w:pPr>
      <w:rPr>
        <w:rFonts w:hint="default"/>
        <w:lang w:val="pt-PT" w:eastAsia="en-US" w:bidi="ar-SA"/>
      </w:rPr>
    </w:lvl>
    <w:lvl w:ilvl="5" w:tplc="19B495CC">
      <w:numFmt w:val="bullet"/>
      <w:lvlText w:val="•"/>
      <w:lvlJc w:val="left"/>
      <w:pPr>
        <w:ind w:left="1652" w:hanging="150"/>
      </w:pPr>
      <w:rPr>
        <w:rFonts w:hint="default"/>
        <w:lang w:val="pt-PT" w:eastAsia="en-US" w:bidi="ar-SA"/>
      </w:rPr>
    </w:lvl>
    <w:lvl w:ilvl="6" w:tplc="4CFA90AC">
      <w:numFmt w:val="bullet"/>
      <w:lvlText w:val="•"/>
      <w:lvlJc w:val="left"/>
      <w:pPr>
        <w:ind w:left="1878" w:hanging="150"/>
      </w:pPr>
      <w:rPr>
        <w:rFonts w:hint="default"/>
        <w:lang w:val="pt-PT" w:eastAsia="en-US" w:bidi="ar-SA"/>
      </w:rPr>
    </w:lvl>
    <w:lvl w:ilvl="7" w:tplc="7F7E6EC8">
      <w:numFmt w:val="bullet"/>
      <w:lvlText w:val="•"/>
      <w:lvlJc w:val="left"/>
      <w:pPr>
        <w:ind w:left="2104" w:hanging="150"/>
      </w:pPr>
      <w:rPr>
        <w:rFonts w:hint="default"/>
        <w:lang w:val="pt-PT" w:eastAsia="en-US" w:bidi="ar-SA"/>
      </w:rPr>
    </w:lvl>
    <w:lvl w:ilvl="8" w:tplc="8378396A">
      <w:numFmt w:val="bullet"/>
      <w:lvlText w:val="•"/>
      <w:lvlJc w:val="left"/>
      <w:pPr>
        <w:ind w:left="2331" w:hanging="150"/>
      </w:pPr>
      <w:rPr>
        <w:rFonts w:hint="default"/>
        <w:lang w:val="pt-PT" w:eastAsia="en-US" w:bidi="ar-SA"/>
      </w:rPr>
    </w:lvl>
  </w:abstractNum>
  <w:abstractNum w:abstractNumId="5">
    <w:nsid w:val="52891134"/>
    <w:multiLevelType w:val="hybridMultilevel"/>
    <w:tmpl w:val="F16696D2"/>
    <w:lvl w:ilvl="0" w:tplc="919A2890">
      <w:start w:val="7"/>
      <w:numFmt w:val="decimal"/>
      <w:lvlText w:val="%1"/>
      <w:lvlJc w:val="left"/>
      <w:pPr>
        <w:ind w:left="511" w:hanging="150"/>
        <w:jc w:val="left"/>
      </w:pPr>
      <w:rPr>
        <w:rFonts w:ascii="Georgia" w:eastAsia="Georgia" w:hAnsi="Georgia" w:cs="Georgia" w:hint="default"/>
        <w:b/>
        <w:bCs/>
        <w:color w:val="231F20"/>
        <w:w w:val="103"/>
        <w:sz w:val="19"/>
        <w:szCs w:val="19"/>
        <w:lang w:val="pt-PT" w:eastAsia="en-US" w:bidi="ar-SA"/>
      </w:rPr>
    </w:lvl>
    <w:lvl w:ilvl="1" w:tplc="8A625DA8">
      <w:numFmt w:val="bullet"/>
      <w:lvlText w:val="•"/>
      <w:lvlJc w:val="left"/>
      <w:pPr>
        <w:ind w:left="763" w:hanging="150"/>
      </w:pPr>
      <w:rPr>
        <w:rFonts w:hint="default"/>
        <w:lang w:val="pt-PT" w:eastAsia="en-US" w:bidi="ar-SA"/>
      </w:rPr>
    </w:lvl>
    <w:lvl w:ilvl="2" w:tplc="7116B83A">
      <w:numFmt w:val="bullet"/>
      <w:lvlText w:val="•"/>
      <w:lvlJc w:val="left"/>
      <w:pPr>
        <w:ind w:left="1006" w:hanging="150"/>
      </w:pPr>
      <w:rPr>
        <w:rFonts w:hint="default"/>
        <w:lang w:val="pt-PT" w:eastAsia="en-US" w:bidi="ar-SA"/>
      </w:rPr>
    </w:lvl>
    <w:lvl w:ilvl="3" w:tplc="0FF0F144">
      <w:numFmt w:val="bullet"/>
      <w:lvlText w:val="•"/>
      <w:lvlJc w:val="left"/>
      <w:pPr>
        <w:ind w:left="1249" w:hanging="150"/>
      </w:pPr>
      <w:rPr>
        <w:rFonts w:hint="default"/>
        <w:lang w:val="pt-PT" w:eastAsia="en-US" w:bidi="ar-SA"/>
      </w:rPr>
    </w:lvl>
    <w:lvl w:ilvl="4" w:tplc="4FFCF744">
      <w:numFmt w:val="bullet"/>
      <w:lvlText w:val="•"/>
      <w:lvlJc w:val="left"/>
      <w:pPr>
        <w:ind w:left="1493" w:hanging="150"/>
      </w:pPr>
      <w:rPr>
        <w:rFonts w:hint="default"/>
        <w:lang w:val="pt-PT" w:eastAsia="en-US" w:bidi="ar-SA"/>
      </w:rPr>
    </w:lvl>
    <w:lvl w:ilvl="5" w:tplc="8E6A09C6">
      <w:numFmt w:val="bullet"/>
      <w:lvlText w:val="•"/>
      <w:lvlJc w:val="left"/>
      <w:pPr>
        <w:ind w:left="1736" w:hanging="150"/>
      </w:pPr>
      <w:rPr>
        <w:rFonts w:hint="default"/>
        <w:lang w:val="pt-PT" w:eastAsia="en-US" w:bidi="ar-SA"/>
      </w:rPr>
    </w:lvl>
    <w:lvl w:ilvl="6" w:tplc="45C62F04">
      <w:numFmt w:val="bullet"/>
      <w:lvlText w:val="•"/>
      <w:lvlJc w:val="left"/>
      <w:pPr>
        <w:ind w:left="1979" w:hanging="150"/>
      </w:pPr>
      <w:rPr>
        <w:rFonts w:hint="default"/>
        <w:lang w:val="pt-PT" w:eastAsia="en-US" w:bidi="ar-SA"/>
      </w:rPr>
    </w:lvl>
    <w:lvl w:ilvl="7" w:tplc="10586738">
      <w:numFmt w:val="bullet"/>
      <w:lvlText w:val="•"/>
      <w:lvlJc w:val="left"/>
      <w:pPr>
        <w:ind w:left="2223" w:hanging="150"/>
      </w:pPr>
      <w:rPr>
        <w:rFonts w:hint="default"/>
        <w:lang w:val="pt-PT" w:eastAsia="en-US" w:bidi="ar-SA"/>
      </w:rPr>
    </w:lvl>
    <w:lvl w:ilvl="8" w:tplc="6AFCCF6C">
      <w:numFmt w:val="bullet"/>
      <w:lvlText w:val="•"/>
      <w:lvlJc w:val="left"/>
      <w:pPr>
        <w:ind w:left="2466" w:hanging="150"/>
      </w:pPr>
      <w:rPr>
        <w:rFonts w:hint="default"/>
        <w:lang w:val="pt-PT" w:eastAsia="en-US" w:bidi="ar-SA"/>
      </w:rPr>
    </w:lvl>
  </w:abstractNum>
  <w:abstractNum w:abstractNumId="6">
    <w:nsid w:val="537B612C"/>
    <w:multiLevelType w:val="hybridMultilevel"/>
    <w:tmpl w:val="289C4FCC"/>
    <w:lvl w:ilvl="0" w:tplc="DC846136">
      <w:numFmt w:val="bullet"/>
      <w:lvlText w:val="✓"/>
      <w:lvlJc w:val="left"/>
      <w:pPr>
        <w:ind w:left="54" w:hanging="186"/>
      </w:pPr>
      <w:rPr>
        <w:rFonts w:ascii="Aroania" w:eastAsia="Aroania" w:hAnsi="Aroania" w:cs="Aroania" w:hint="default"/>
        <w:color w:val="231F20"/>
        <w:w w:val="107"/>
        <w:sz w:val="17"/>
        <w:szCs w:val="17"/>
        <w:lang w:val="pt-PT" w:eastAsia="en-US" w:bidi="ar-SA"/>
      </w:rPr>
    </w:lvl>
    <w:lvl w:ilvl="1" w:tplc="DA2A223E">
      <w:numFmt w:val="bullet"/>
      <w:lvlText w:val="•"/>
      <w:lvlJc w:val="left"/>
      <w:pPr>
        <w:ind w:left="599" w:hanging="186"/>
      </w:pPr>
      <w:rPr>
        <w:rFonts w:hint="default"/>
        <w:lang w:val="pt-PT" w:eastAsia="en-US" w:bidi="ar-SA"/>
      </w:rPr>
    </w:lvl>
    <w:lvl w:ilvl="2" w:tplc="FED6F71C">
      <w:numFmt w:val="bullet"/>
      <w:lvlText w:val="•"/>
      <w:lvlJc w:val="left"/>
      <w:pPr>
        <w:ind w:left="1138" w:hanging="186"/>
      </w:pPr>
      <w:rPr>
        <w:rFonts w:hint="default"/>
        <w:lang w:val="pt-PT" w:eastAsia="en-US" w:bidi="ar-SA"/>
      </w:rPr>
    </w:lvl>
    <w:lvl w:ilvl="3" w:tplc="AA040FDC">
      <w:numFmt w:val="bullet"/>
      <w:lvlText w:val="•"/>
      <w:lvlJc w:val="left"/>
      <w:pPr>
        <w:ind w:left="1678" w:hanging="186"/>
      </w:pPr>
      <w:rPr>
        <w:rFonts w:hint="default"/>
        <w:lang w:val="pt-PT" w:eastAsia="en-US" w:bidi="ar-SA"/>
      </w:rPr>
    </w:lvl>
    <w:lvl w:ilvl="4" w:tplc="C9BA69C2">
      <w:numFmt w:val="bullet"/>
      <w:lvlText w:val="•"/>
      <w:lvlJc w:val="left"/>
      <w:pPr>
        <w:ind w:left="2217" w:hanging="186"/>
      </w:pPr>
      <w:rPr>
        <w:rFonts w:hint="default"/>
        <w:lang w:val="pt-PT" w:eastAsia="en-US" w:bidi="ar-SA"/>
      </w:rPr>
    </w:lvl>
    <w:lvl w:ilvl="5" w:tplc="95B6D3A2">
      <w:numFmt w:val="bullet"/>
      <w:lvlText w:val="•"/>
      <w:lvlJc w:val="left"/>
      <w:pPr>
        <w:ind w:left="2756" w:hanging="186"/>
      </w:pPr>
      <w:rPr>
        <w:rFonts w:hint="default"/>
        <w:lang w:val="pt-PT" w:eastAsia="en-US" w:bidi="ar-SA"/>
      </w:rPr>
    </w:lvl>
    <w:lvl w:ilvl="6" w:tplc="B00404F6">
      <w:numFmt w:val="bullet"/>
      <w:lvlText w:val="•"/>
      <w:lvlJc w:val="left"/>
      <w:pPr>
        <w:ind w:left="3296" w:hanging="186"/>
      </w:pPr>
      <w:rPr>
        <w:rFonts w:hint="default"/>
        <w:lang w:val="pt-PT" w:eastAsia="en-US" w:bidi="ar-SA"/>
      </w:rPr>
    </w:lvl>
    <w:lvl w:ilvl="7" w:tplc="89F603C4">
      <w:numFmt w:val="bullet"/>
      <w:lvlText w:val="•"/>
      <w:lvlJc w:val="left"/>
      <w:pPr>
        <w:ind w:left="3835" w:hanging="186"/>
      </w:pPr>
      <w:rPr>
        <w:rFonts w:hint="default"/>
        <w:lang w:val="pt-PT" w:eastAsia="en-US" w:bidi="ar-SA"/>
      </w:rPr>
    </w:lvl>
    <w:lvl w:ilvl="8" w:tplc="CCA099AC">
      <w:numFmt w:val="bullet"/>
      <w:lvlText w:val="•"/>
      <w:lvlJc w:val="left"/>
      <w:pPr>
        <w:ind w:left="4375" w:hanging="186"/>
      </w:pPr>
      <w:rPr>
        <w:rFonts w:hint="default"/>
        <w:lang w:val="pt-PT" w:eastAsia="en-US" w:bidi="ar-SA"/>
      </w:rPr>
    </w:lvl>
  </w:abstractNum>
  <w:abstractNum w:abstractNumId="7">
    <w:nsid w:val="75FA42F1"/>
    <w:multiLevelType w:val="hybridMultilevel"/>
    <w:tmpl w:val="B0F06EB0"/>
    <w:lvl w:ilvl="0" w:tplc="C446608E">
      <w:numFmt w:val="bullet"/>
      <w:lvlText w:val=""/>
      <w:lvlJc w:val="left"/>
      <w:pPr>
        <w:ind w:left="123" w:hanging="228"/>
      </w:pPr>
      <w:rPr>
        <w:rFonts w:ascii="Wingdings" w:eastAsia="Wingdings" w:hAnsi="Wingdings" w:cs="Wingdings" w:hint="default"/>
        <w:color w:val="ED1C24"/>
        <w:w w:val="110"/>
        <w:sz w:val="17"/>
        <w:szCs w:val="17"/>
        <w:lang w:val="pt-PT" w:eastAsia="en-US" w:bidi="ar-SA"/>
      </w:rPr>
    </w:lvl>
    <w:lvl w:ilvl="1" w:tplc="918C3850">
      <w:numFmt w:val="bullet"/>
      <w:lvlText w:val="•"/>
      <w:lvlJc w:val="left"/>
      <w:pPr>
        <w:ind w:left="403" w:hanging="228"/>
      </w:pPr>
      <w:rPr>
        <w:rFonts w:hint="default"/>
        <w:lang w:val="pt-PT" w:eastAsia="en-US" w:bidi="ar-SA"/>
      </w:rPr>
    </w:lvl>
    <w:lvl w:ilvl="2" w:tplc="BED20FAE">
      <w:numFmt w:val="bullet"/>
      <w:lvlText w:val="•"/>
      <w:lvlJc w:val="left"/>
      <w:pPr>
        <w:ind w:left="686" w:hanging="228"/>
      </w:pPr>
      <w:rPr>
        <w:rFonts w:hint="default"/>
        <w:lang w:val="pt-PT" w:eastAsia="en-US" w:bidi="ar-SA"/>
      </w:rPr>
    </w:lvl>
    <w:lvl w:ilvl="3" w:tplc="D1A676AC">
      <w:numFmt w:val="bullet"/>
      <w:lvlText w:val="•"/>
      <w:lvlJc w:val="left"/>
      <w:pPr>
        <w:ind w:left="970" w:hanging="228"/>
      </w:pPr>
      <w:rPr>
        <w:rFonts w:hint="default"/>
        <w:lang w:val="pt-PT" w:eastAsia="en-US" w:bidi="ar-SA"/>
      </w:rPr>
    </w:lvl>
    <w:lvl w:ilvl="4" w:tplc="2D2EB0CA">
      <w:numFmt w:val="bullet"/>
      <w:lvlText w:val="•"/>
      <w:lvlJc w:val="left"/>
      <w:pPr>
        <w:ind w:left="1253" w:hanging="228"/>
      </w:pPr>
      <w:rPr>
        <w:rFonts w:hint="default"/>
        <w:lang w:val="pt-PT" w:eastAsia="en-US" w:bidi="ar-SA"/>
      </w:rPr>
    </w:lvl>
    <w:lvl w:ilvl="5" w:tplc="DFFA342A">
      <w:numFmt w:val="bullet"/>
      <w:lvlText w:val="•"/>
      <w:lvlJc w:val="left"/>
      <w:pPr>
        <w:ind w:left="1536" w:hanging="228"/>
      </w:pPr>
      <w:rPr>
        <w:rFonts w:hint="default"/>
        <w:lang w:val="pt-PT" w:eastAsia="en-US" w:bidi="ar-SA"/>
      </w:rPr>
    </w:lvl>
    <w:lvl w:ilvl="6" w:tplc="913AC088">
      <w:numFmt w:val="bullet"/>
      <w:lvlText w:val="•"/>
      <w:lvlJc w:val="left"/>
      <w:pPr>
        <w:ind w:left="1820" w:hanging="228"/>
      </w:pPr>
      <w:rPr>
        <w:rFonts w:hint="default"/>
        <w:lang w:val="pt-PT" w:eastAsia="en-US" w:bidi="ar-SA"/>
      </w:rPr>
    </w:lvl>
    <w:lvl w:ilvl="7" w:tplc="AFD291EC">
      <w:numFmt w:val="bullet"/>
      <w:lvlText w:val="•"/>
      <w:lvlJc w:val="left"/>
      <w:pPr>
        <w:ind w:left="2103" w:hanging="228"/>
      </w:pPr>
      <w:rPr>
        <w:rFonts w:hint="default"/>
        <w:lang w:val="pt-PT" w:eastAsia="en-US" w:bidi="ar-SA"/>
      </w:rPr>
    </w:lvl>
    <w:lvl w:ilvl="8" w:tplc="85E4F506">
      <w:numFmt w:val="bullet"/>
      <w:lvlText w:val="•"/>
      <w:lvlJc w:val="left"/>
      <w:pPr>
        <w:ind w:left="2387" w:hanging="22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26A8F"/>
    <w:rsid w:val="00026A8F"/>
    <w:rsid w:val="00535874"/>
    <w:rsid w:val="00817E19"/>
    <w:rsid w:val="00AF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A8F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A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6A8F"/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026A8F"/>
    <w:pPr>
      <w:spacing w:before="24"/>
      <w:ind w:left="122"/>
      <w:outlineLvl w:val="1"/>
    </w:pPr>
    <w:rPr>
      <w:rFonts w:ascii="Georgia" w:eastAsia="Georgia" w:hAnsi="Georgia" w:cs="Georgia"/>
      <w:b/>
      <w:bCs/>
      <w:sz w:val="104"/>
      <w:szCs w:val="104"/>
    </w:rPr>
  </w:style>
  <w:style w:type="paragraph" w:customStyle="1" w:styleId="Heading2">
    <w:name w:val="Heading 2"/>
    <w:basedOn w:val="Normal"/>
    <w:uiPriority w:val="1"/>
    <w:qFormat/>
    <w:rsid w:val="00026A8F"/>
    <w:pPr>
      <w:spacing w:before="14"/>
      <w:ind w:left="122"/>
      <w:outlineLvl w:val="2"/>
    </w:pPr>
    <w:rPr>
      <w:rFonts w:ascii="Georgia" w:eastAsia="Georgia" w:hAnsi="Georgia" w:cs="Georgia"/>
      <w:b/>
      <w:bCs/>
      <w:sz w:val="71"/>
      <w:szCs w:val="71"/>
    </w:rPr>
  </w:style>
  <w:style w:type="paragraph" w:customStyle="1" w:styleId="Heading3">
    <w:name w:val="Heading 3"/>
    <w:basedOn w:val="Normal"/>
    <w:uiPriority w:val="1"/>
    <w:qFormat/>
    <w:rsid w:val="00026A8F"/>
    <w:pPr>
      <w:spacing w:before="106"/>
      <w:ind w:left="122"/>
      <w:outlineLvl w:val="3"/>
    </w:pPr>
    <w:rPr>
      <w:rFonts w:ascii="Georgia" w:eastAsia="Georgia" w:hAnsi="Georgia" w:cs="Georgia"/>
      <w:sz w:val="71"/>
      <w:szCs w:val="71"/>
    </w:rPr>
  </w:style>
  <w:style w:type="paragraph" w:customStyle="1" w:styleId="Heading4">
    <w:name w:val="Heading 4"/>
    <w:basedOn w:val="Normal"/>
    <w:uiPriority w:val="1"/>
    <w:qFormat/>
    <w:rsid w:val="00026A8F"/>
    <w:pPr>
      <w:spacing w:before="64"/>
      <w:ind w:left="186"/>
      <w:outlineLvl w:val="4"/>
    </w:pPr>
    <w:rPr>
      <w:rFonts w:ascii="Georgia" w:eastAsia="Georgia" w:hAnsi="Georgia" w:cs="Georgia"/>
      <w:sz w:val="65"/>
      <w:szCs w:val="65"/>
    </w:rPr>
  </w:style>
  <w:style w:type="paragraph" w:customStyle="1" w:styleId="Heading5">
    <w:name w:val="Heading 5"/>
    <w:basedOn w:val="Normal"/>
    <w:uiPriority w:val="1"/>
    <w:qFormat/>
    <w:rsid w:val="00026A8F"/>
    <w:pPr>
      <w:spacing w:before="95"/>
      <w:ind w:left="122"/>
      <w:outlineLvl w:val="5"/>
    </w:pPr>
    <w:rPr>
      <w:rFonts w:ascii="Georgia" w:eastAsia="Georgia" w:hAnsi="Georgia" w:cs="Georgia"/>
      <w:sz w:val="59"/>
      <w:szCs w:val="59"/>
    </w:rPr>
  </w:style>
  <w:style w:type="paragraph" w:customStyle="1" w:styleId="Heading6">
    <w:name w:val="Heading 6"/>
    <w:basedOn w:val="Normal"/>
    <w:uiPriority w:val="1"/>
    <w:qFormat/>
    <w:rsid w:val="00026A8F"/>
    <w:pPr>
      <w:spacing w:before="151"/>
      <w:ind w:left="122"/>
      <w:outlineLvl w:val="6"/>
    </w:pPr>
    <w:rPr>
      <w:rFonts w:ascii="Georgia" w:eastAsia="Georgia" w:hAnsi="Georgia" w:cs="Georgia"/>
      <w:sz w:val="46"/>
      <w:szCs w:val="46"/>
    </w:rPr>
  </w:style>
  <w:style w:type="paragraph" w:customStyle="1" w:styleId="Heading7">
    <w:name w:val="Heading 7"/>
    <w:basedOn w:val="Normal"/>
    <w:uiPriority w:val="1"/>
    <w:qFormat/>
    <w:rsid w:val="00026A8F"/>
    <w:pPr>
      <w:spacing w:before="200"/>
      <w:ind w:left="122"/>
      <w:outlineLvl w:val="7"/>
    </w:pPr>
    <w:rPr>
      <w:rFonts w:ascii="Trebuchet MS" w:eastAsia="Trebuchet MS" w:hAnsi="Trebuchet MS" w:cs="Trebuchet MS"/>
      <w:sz w:val="42"/>
      <w:szCs w:val="42"/>
    </w:rPr>
  </w:style>
  <w:style w:type="paragraph" w:customStyle="1" w:styleId="Heading8">
    <w:name w:val="Heading 8"/>
    <w:basedOn w:val="Normal"/>
    <w:uiPriority w:val="1"/>
    <w:qFormat/>
    <w:rsid w:val="00026A8F"/>
    <w:pPr>
      <w:ind w:left="50"/>
      <w:outlineLvl w:val="8"/>
    </w:pPr>
    <w:rPr>
      <w:rFonts w:ascii="Georgia" w:eastAsia="Georgia" w:hAnsi="Georgia" w:cs="Georgia"/>
      <w:b/>
      <w:bCs/>
      <w:sz w:val="34"/>
      <w:szCs w:val="34"/>
    </w:rPr>
  </w:style>
  <w:style w:type="paragraph" w:customStyle="1" w:styleId="Heading9">
    <w:name w:val="Heading 9"/>
    <w:basedOn w:val="Normal"/>
    <w:uiPriority w:val="1"/>
    <w:qFormat/>
    <w:rsid w:val="00026A8F"/>
    <w:pPr>
      <w:spacing w:before="151"/>
      <w:ind w:left="122"/>
    </w:pPr>
    <w:rPr>
      <w:rFonts w:ascii="Trebuchet MS" w:eastAsia="Trebuchet MS" w:hAnsi="Trebuchet MS" w:cs="Trebuchet MS"/>
      <w:sz w:val="34"/>
      <w:szCs w:val="34"/>
    </w:rPr>
  </w:style>
  <w:style w:type="paragraph" w:styleId="PargrafodaLista">
    <w:name w:val="List Paragraph"/>
    <w:basedOn w:val="Normal"/>
    <w:uiPriority w:val="1"/>
    <w:qFormat/>
    <w:rsid w:val="00026A8F"/>
    <w:pPr>
      <w:spacing w:line="211" w:lineRule="exact"/>
      <w:ind w:left="511" w:hanging="15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026A8F"/>
    <w:pPr>
      <w:spacing w:before="29"/>
    </w:pPr>
    <w:rPr>
      <w:rFonts w:ascii="Trebuchet MS" w:eastAsia="Trebuchet MS" w:hAnsi="Trebuchet MS" w:cs="Trebuchet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2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2B7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@rac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 1564-782</cp:lastModifiedBy>
  <cp:revision>2</cp:revision>
  <dcterms:created xsi:type="dcterms:W3CDTF">2020-04-04T14:42:00Z</dcterms:created>
  <dcterms:modified xsi:type="dcterms:W3CDTF">2020-04-04T14:52:00Z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LastSaved">
    <vt:filetime>2020-04-04T00:00:00Z</vt:filetime>
  </property>
</Properties>
</file>